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31"/>
        <w:rPr>
          <w:rFonts w:ascii="Times New Roman"/>
          <w:sz w:val="35"/>
        </w:rPr>
      </w:pPr>
    </w:p>
    <w:p>
      <w:pPr>
        <w:pStyle w:val="Title"/>
        <w:spacing w:line="254" w:lineRule="auto"/>
      </w:pPr>
      <w:r>
        <w:rPr/>
        <w:t>Advocacy and Communications Coordinator </w:t>
      </w:r>
      <w:r>
        <w:rPr/>
        <w:t>- </w:t>
      </w:r>
      <w:r>
        <w:rPr>
          <w:spacing w:val="-2"/>
        </w:rPr>
        <w:t>Re-advertisement</w:t>
      </w: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75" w:top="480" w:bottom="460" w:left="360" w:right="720"/>
          <w:pgNumType w:start="1"/>
        </w:sectPr>
      </w:pPr>
    </w:p>
    <w:p>
      <w:pPr>
        <w:pStyle w:val="Heading2"/>
        <w:spacing w:before="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9824">
                <wp:simplePos x="0" y="0"/>
                <wp:positionH relativeFrom="page">
                  <wp:posOffset>361950</wp:posOffset>
                </wp:positionH>
                <wp:positionV relativeFrom="page">
                  <wp:posOffset>484242</wp:posOffset>
                </wp:positionV>
                <wp:extent cx="7053580" cy="9217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53580" cy="9217025"/>
                          <a:chExt cx="7053580" cy="9217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9875" y="8"/>
                            <a:ext cx="6983095" cy="921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217025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7"/>
                                </a:lnTo>
                                <a:lnTo>
                                  <a:pt x="0" y="9216669"/>
                                </a:lnTo>
                                <a:lnTo>
                                  <a:pt x="8737" y="9216669"/>
                                </a:lnTo>
                                <a:lnTo>
                                  <a:pt x="8737" y="8737"/>
                                </a:lnTo>
                                <a:lnTo>
                                  <a:pt x="6979412" y="8737"/>
                                </a:lnTo>
                                <a:lnTo>
                                  <a:pt x="6979412" y="9216669"/>
                                </a:lnTo>
                                <a:lnTo>
                                  <a:pt x="6983082" y="9216669"/>
                                </a:lnTo>
                                <a:lnTo>
                                  <a:pt x="6983082" y="8737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8735"/>
                            <a:ext cx="6970672" cy="4647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3281" y="4917906"/>
                            <a:ext cx="1310276" cy="681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>
                            <a:hlinkClick r:id="rId10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3281" y="6385416"/>
                            <a:ext cx="139762" cy="139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8550030"/>
                            <a:ext cx="70231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666750">
                                <a:moveTo>
                                  <a:pt x="701801" y="666642"/>
                                </a:moveTo>
                                <a:lnTo>
                                  <a:pt x="0" y="666642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lnTo>
                                  <a:pt x="701801" y="158944"/>
                                </a:lnTo>
                                <a:lnTo>
                                  <a:pt x="296996" y="158944"/>
                                </a:lnTo>
                                <a:lnTo>
                                  <a:pt x="286696" y="159195"/>
                                </a:lnTo>
                                <a:lnTo>
                                  <a:pt x="246043" y="165227"/>
                                </a:lnTo>
                                <a:lnTo>
                                  <a:pt x="207347" y="179075"/>
                                </a:lnTo>
                                <a:lnTo>
                                  <a:pt x="172099" y="200206"/>
                                </a:lnTo>
                                <a:lnTo>
                                  <a:pt x="141650" y="227807"/>
                                </a:lnTo>
                                <a:lnTo>
                                  <a:pt x="117170" y="260817"/>
                                </a:lnTo>
                                <a:lnTo>
                                  <a:pt x="99601" y="297971"/>
                                </a:lnTo>
                                <a:lnTo>
                                  <a:pt x="89617" y="337838"/>
                                </a:lnTo>
                                <a:lnTo>
                                  <a:pt x="87351" y="368588"/>
                                </a:lnTo>
                                <a:lnTo>
                                  <a:pt x="87603" y="378887"/>
                                </a:lnTo>
                                <a:lnTo>
                                  <a:pt x="93636" y="419539"/>
                                </a:lnTo>
                                <a:lnTo>
                                  <a:pt x="107483" y="458233"/>
                                </a:lnTo>
                                <a:lnTo>
                                  <a:pt x="128614" y="493483"/>
                                </a:lnTo>
                                <a:lnTo>
                                  <a:pt x="156215" y="523933"/>
                                </a:lnTo>
                                <a:lnTo>
                                  <a:pt x="189227" y="548413"/>
                                </a:lnTo>
                                <a:lnTo>
                                  <a:pt x="226380" y="565982"/>
                                </a:lnTo>
                                <a:lnTo>
                                  <a:pt x="266246" y="575966"/>
                                </a:lnTo>
                                <a:lnTo>
                                  <a:pt x="296996" y="578233"/>
                                </a:lnTo>
                                <a:lnTo>
                                  <a:pt x="701801" y="578233"/>
                                </a:lnTo>
                                <a:lnTo>
                                  <a:pt x="701801" y="666642"/>
                                </a:lnTo>
                                <a:close/>
                              </a:path>
                              <a:path w="702310" h="666750">
                                <a:moveTo>
                                  <a:pt x="701801" y="578233"/>
                                </a:moveTo>
                                <a:lnTo>
                                  <a:pt x="296996" y="578233"/>
                                </a:lnTo>
                                <a:lnTo>
                                  <a:pt x="307295" y="577981"/>
                                </a:lnTo>
                                <a:lnTo>
                                  <a:pt x="317545" y="577225"/>
                                </a:lnTo>
                                <a:lnTo>
                                  <a:pt x="357853" y="569207"/>
                                </a:lnTo>
                                <a:lnTo>
                                  <a:pt x="395822" y="553479"/>
                                </a:lnTo>
                                <a:lnTo>
                                  <a:pt x="429994" y="530646"/>
                                </a:lnTo>
                                <a:lnTo>
                                  <a:pt x="459055" y="501586"/>
                                </a:lnTo>
                                <a:lnTo>
                                  <a:pt x="481887" y="467414"/>
                                </a:lnTo>
                                <a:lnTo>
                                  <a:pt x="497615" y="429444"/>
                                </a:lnTo>
                                <a:lnTo>
                                  <a:pt x="505633" y="389136"/>
                                </a:lnTo>
                                <a:lnTo>
                                  <a:pt x="506640" y="368588"/>
                                </a:lnTo>
                                <a:lnTo>
                                  <a:pt x="506388" y="358288"/>
                                </a:lnTo>
                                <a:lnTo>
                                  <a:pt x="500355" y="317635"/>
                                </a:lnTo>
                                <a:lnTo>
                                  <a:pt x="486508" y="278940"/>
                                </a:lnTo>
                                <a:lnTo>
                                  <a:pt x="465377" y="243690"/>
                                </a:lnTo>
                                <a:lnTo>
                                  <a:pt x="437776" y="213242"/>
                                </a:lnTo>
                                <a:lnTo>
                                  <a:pt x="404764" y="188761"/>
                                </a:lnTo>
                                <a:lnTo>
                                  <a:pt x="367611" y="171193"/>
                                </a:lnTo>
                                <a:lnTo>
                                  <a:pt x="327745" y="161209"/>
                                </a:lnTo>
                                <a:lnTo>
                                  <a:pt x="296996" y="158944"/>
                                </a:lnTo>
                                <a:lnTo>
                                  <a:pt x="701801" y="158944"/>
                                </a:lnTo>
                                <a:lnTo>
                                  <a:pt x="701801" y="578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7351" y="8708972"/>
                            <a:ext cx="419734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419734">
                                <a:moveTo>
                                  <a:pt x="202778" y="419288"/>
                                </a:moveTo>
                                <a:lnTo>
                                  <a:pt x="162010" y="413920"/>
                                </a:lnTo>
                                <a:lnTo>
                                  <a:pt x="123073" y="400702"/>
                                </a:lnTo>
                                <a:lnTo>
                                  <a:pt x="87463" y="380142"/>
                                </a:lnTo>
                                <a:lnTo>
                                  <a:pt x="56548" y="353030"/>
                                </a:lnTo>
                                <a:lnTo>
                                  <a:pt x="31516" y="320407"/>
                                </a:lnTo>
                                <a:lnTo>
                                  <a:pt x="13330" y="283528"/>
                                </a:lnTo>
                                <a:lnTo>
                                  <a:pt x="2688" y="243809"/>
                                </a:lnTo>
                                <a:lnTo>
                                  <a:pt x="0" y="202778"/>
                                </a:lnTo>
                                <a:lnTo>
                                  <a:pt x="1682" y="182262"/>
                                </a:lnTo>
                                <a:lnTo>
                                  <a:pt x="11020" y="142217"/>
                                </a:lnTo>
                                <a:lnTo>
                                  <a:pt x="27991" y="104763"/>
                                </a:lnTo>
                                <a:lnTo>
                                  <a:pt x="51942" y="71339"/>
                                </a:lnTo>
                                <a:lnTo>
                                  <a:pt x="81954" y="43231"/>
                                </a:lnTo>
                                <a:lnTo>
                                  <a:pt x="116874" y="21517"/>
                                </a:lnTo>
                                <a:lnTo>
                                  <a:pt x="155358" y="7034"/>
                                </a:lnTo>
                                <a:lnTo>
                                  <a:pt x="195928" y="336"/>
                                </a:lnTo>
                                <a:lnTo>
                                  <a:pt x="216510" y="0"/>
                                </a:lnTo>
                                <a:lnTo>
                                  <a:pt x="237026" y="1682"/>
                                </a:lnTo>
                                <a:lnTo>
                                  <a:pt x="277071" y="11020"/>
                                </a:lnTo>
                                <a:lnTo>
                                  <a:pt x="314525" y="27991"/>
                                </a:lnTo>
                                <a:lnTo>
                                  <a:pt x="347948" y="51942"/>
                                </a:lnTo>
                                <a:lnTo>
                                  <a:pt x="376057" y="81954"/>
                                </a:lnTo>
                                <a:lnTo>
                                  <a:pt x="397770" y="116874"/>
                                </a:lnTo>
                                <a:lnTo>
                                  <a:pt x="412254" y="155358"/>
                                </a:lnTo>
                                <a:lnTo>
                                  <a:pt x="418952" y="195928"/>
                                </a:lnTo>
                                <a:lnTo>
                                  <a:pt x="419288" y="209644"/>
                                </a:lnTo>
                                <a:lnTo>
                                  <a:pt x="418952" y="223360"/>
                                </a:lnTo>
                                <a:lnTo>
                                  <a:pt x="408268" y="277071"/>
                                </a:lnTo>
                                <a:lnTo>
                                  <a:pt x="391297" y="314525"/>
                                </a:lnTo>
                                <a:lnTo>
                                  <a:pt x="367345" y="347948"/>
                                </a:lnTo>
                                <a:lnTo>
                                  <a:pt x="337333" y="376057"/>
                                </a:lnTo>
                                <a:lnTo>
                                  <a:pt x="302414" y="397770"/>
                                </a:lnTo>
                                <a:lnTo>
                                  <a:pt x="263930" y="412254"/>
                                </a:lnTo>
                                <a:lnTo>
                                  <a:pt x="223360" y="418952"/>
                                </a:lnTo>
                                <a:lnTo>
                                  <a:pt x="202778" y="41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73" y="8866206"/>
                            <a:ext cx="212719" cy="1048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8.129299pt;width:555.4pt;height:725.75pt;mso-position-horizontal-relative:page;mso-position-vertical-relative:page;z-index:-16006656" id="docshapegroup5" coordorigin="570,763" coordsize="11108,14515">
                <v:shape style="position:absolute;left:680;top:762;width:10997;height:14515" id="docshape6" coordorigin="680,763" coordsize="10997,14515" path="m11677,763l11671,763,694,763,680,763,680,776,680,15277,694,15277,694,776,11671,776,11671,15277,11677,15277,11677,776,11677,763xe" filled="true" fillcolor="#aaaaaa" stroked="false">
                  <v:path arrowok="t"/>
                  <v:fill type="solid"/>
                </v:shape>
                <v:shape style="position:absolute;left:693;top:776;width:10978;height:7319" type="#_x0000_t75" id="docshape7" stroked="false">
                  <v:imagedata r:id="rId7" o:title=""/>
                </v:shape>
                <v:shape style="position:absolute;left:9126;top:8507;width:2064;height:1073" type="#_x0000_t75" id="docshape8" stroked="false">
                  <v:imagedata r:id="rId8" o:title=""/>
                </v:shape>
                <v:shape style="position:absolute;left:9126;top:10818;width:221;height:221" type="#_x0000_t75" id="docshape9" href="https://candidate.hr-manager.net/ApplicationInit.aspx?cid=1036&amp;DepartmentId=19001&amp;ProjectId=175337&amp;MediaId=5&amp;SkipAdvertisement=true" stroked="false">
                  <v:imagedata r:id="rId9" o:title=""/>
                </v:shape>
                <v:shape style="position:absolute;left:570;top:14227;width:1106;height:1050" id="docshape10" coordorigin="570,14227" coordsize="1106,1050" path="m1675,15277l570,15277,570,14227,1675,14227,1675,14478,1038,14478,1021,14478,1005,14479,989,14481,973,14484,957,14487,942,14492,926,14497,911,14503,897,14509,882,14516,868,14524,854,14533,841,14542,828,14552,816,14563,804,14574,793,14586,782,14598,773,14611,763,14624,755,14638,747,14652,739,14666,733,14681,727,14696,722,14712,717,14727,714,14743,711,14759,709,14775,708,14791,708,14808,708,14824,709,14840,711,14856,714,14872,717,14888,722,14903,727,14919,733,14934,739,14949,747,14963,755,14977,763,14991,773,15004,782,15017,793,15029,804,15041,816,15052,828,15063,841,15073,854,15082,868,15091,882,15099,897,15106,911,15113,927,15119,942,15124,957,15128,973,15131,989,15134,1005,15136,1021,15137,1038,15138,1675,15138,1675,15277xm1675,15138l1038,15138,1054,15137,1070,15136,1086,15134,1102,15131,1118,15128,1134,15124,1149,15119,1164,15113,1179,15106,1193,15099,1207,15091,1221,15082,1234,15073,1247,15063,1259,15052,1271,15041,1282,15029,1293,15017,1303,15004,1312,14991,1321,14977,1329,14963,1336,14949,1343,14934,1349,14919,1354,14903,1358,14888,1362,14872,1364,14856,1366,14840,1367,14824,1368,14808,1367,14791,1366,14775,1364,14759,1362,14743,1358,14727,1354,14712,1349,14696,1343,14681,1336,14666,1329,14652,1321,14638,1312,14624,1303,14611,1293,14598,1282,14586,1271,14574,1259,14563,1247,14552,1234,14542,1221,14533,1207,14524,1193,14516,1179,14509,1164,14503,1149,14497,1134,14492,1118,14487,1102,14484,1086,14481,1070,14479,1054,14478,1038,14478,1675,14478,1675,15138xe" filled="true" fillcolor="#000000" stroked="false">
                  <v:path arrowok="t"/>
                  <v:fill opacity="9764f" type="solid"/>
                </v:shape>
                <v:shape style="position:absolute;left:707;top:14477;width:661;height:661" id="docshape11" coordorigin="708,14478" coordsize="661,661" path="m1027,15138l963,15129,901,15109,845,15076,797,15033,757,14982,729,14924,712,14861,708,14797,710,14765,725,14701,752,14642,789,14590,837,14546,892,14511,952,14489,1016,14478,1049,14478,1081,14480,1144,14495,1203,14522,1256,14559,1300,14607,1334,14662,1357,14722,1367,14786,1368,14808,1367,14829,1351,14914,1324,14973,1286,15025,1239,15070,1184,15104,1123,15127,1059,15137,1027,15138xe" filled="true" fillcolor="#000000" stroked="false">
                  <v:path arrowok="t"/>
                  <v:fill type="solid"/>
                </v:shape>
                <v:shape style="position:absolute;left:872;top:14725;width:335;height:166" type="#_x0000_t75" id="docshape12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we?</w:t>
      </w:r>
    </w:p>
    <w:p>
      <w:pPr>
        <w:pStyle w:val="BodyText"/>
        <w:spacing w:line="252" w:lineRule="auto" w:before="174"/>
        <w:ind w:left="746"/>
        <w:jc w:val="both"/>
      </w:pPr>
      <w:r>
        <w:rPr>
          <w:w w:val="105"/>
        </w:rPr>
        <w:t>The</w:t>
      </w:r>
      <w:r>
        <w:rPr>
          <w:w w:val="105"/>
        </w:rPr>
        <w:t> Danish</w:t>
      </w:r>
      <w:r>
        <w:rPr>
          <w:w w:val="105"/>
        </w:rPr>
        <w:t> Refugee</w:t>
      </w:r>
      <w:r>
        <w:rPr>
          <w:w w:val="105"/>
        </w:rPr>
        <w:t> Council</w:t>
      </w:r>
      <w:r>
        <w:rPr>
          <w:w w:val="105"/>
        </w:rPr>
        <w:t> assists</w:t>
      </w:r>
      <w:r>
        <w:rPr>
          <w:w w:val="105"/>
        </w:rPr>
        <w:t> refugees</w:t>
      </w:r>
      <w:r>
        <w:rPr>
          <w:w w:val="105"/>
        </w:rPr>
        <w:t> and</w:t>
      </w:r>
      <w:r>
        <w:rPr>
          <w:w w:val="105"/>
        </w:rPr>
        <w:t> internally</w:t>
      </w:r>
      <w:r>
        <w:rPr>
          <w:w w:val="105"/>
        </w:rPr>
        <w:t> displaced</w:t>
      </w:r>
      <w:r>
        <w:rPr>
          <w:w w:val="105"/>
        </w:rPr>
        <w:t> persons</w:t>
      </w:r>
      <w:r>
        <w:rPr>
          <w:w w:val="105"/>
        </w:rPr>
        <w:t> across</w:t>
      </w:r>
      <w:r>
        <w:rPr>
          <w:w w:val="105"/>
        </w:rPr>
        <w:t> the</w:t>
      </w:r>
      <w:r>
        <w:rPr>
          <w:w w:val="105"/>
        </w:rPr>
        <w:t> globe:</w:t>
      </w:r>
      <w:r>
        <w:rPr>
          <w:w w:val="105"/>
        </w:rPr>
        <w:t> </w:t>
      </w:r>
      <w:r>
        <w:rPr>
          <w:w w:val="105"/>
        </w:rPr>
        <w:t>we provide</w:t>
      </w:r>
      <w:r>
        <w:rPr>
          <w:spacing w:val="-3"/>
          <w:w w:val="105"/>
        </w:rPr>
        <w:t> </w:t>
      </w:r>
      <w:r>
        <w:rPr>
          <w:w w:val="105"/>
        </w:rPr>
        <w:t>emergency</w:t>
      </w:r>
      <w:r>
        <w:rPr>
          <w:spacing w:val="-3"/>
          <w:w w:val="105"/>
        </w:rPr>
        <w:t> </w:t>
      </w:r>
      <w:r>
        <w:rPr>
          <w:w w:val="105"/>
        </w:rPr>
        <w:t>aid,</w:t>
      </w:r>
      <w:r>
        <w:rPr>
          <w:spacing w:val="-3"/>
          <w:w w:val="105"/>
        </w:rPr>
        <w:t> </w:t>
      </w:r>
      <w:r>
        <w:rPr>
          <w:w w:val="105"/>
        </w:rPr>
        <w:t>fight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3"/>
          <w:w w:val="105"/>
        </w:rPr>
        <w:t> </w:t>
      </w:r>
      <w:r>
        <w:rPr>
          <w:w w:val="105"/>
        </w:rPr>
        <w:t>rights,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strengthen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3"/>
          <w:w w:val="105"/>
        </w:rPr>
        <w:t> </w:t>
      </w:r>
      <w:r>
        <w:rPr>
          <w:w w:val="105"/>
        </w:rPr>
        <w:t>opportunities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brighter</w:t>
      </w:r>
      <w:r>
        <w:rPr>
          <w:spacing w:val="-3"/>
          <w:w w:val="105"/>
        </w:rPr>
        <w:t> </w:t>
      </w:r>
      <w:r>
        <w:rPr>
          <w:w w:val="105"/>
        </w:rPr>
        <w:t>future.</w:t>
      </w:r>
      <w:r>
        <w:rPr>
          <w:spacing w:val="-3"/>
          <w:w w:val="105"/>
        </w:rPr>
        <w:t> </w:t>
      </w:r>
      <w:r>
        <w:rPr>
          <w:w w:val="105"/>
        </w:rPr>
        <w:t>We work</w:t>
      </w:r>
      <w:r>
        <w:rPr>
          <w:w w:val="105"/>
        </w:rPr>
        <w:t> in</w:t>
      </w:r>
      <w:r>
        <w:rPr>
          <w:w w:val="105"/>
        </w:rPr>
        <w:t> conflict-affected</w:t>
      </w:r>
      <w:r>
        <w:rPr>
          <w:w w:val="105"/>
        </w:rPr>
        <w:t> areas,</w:t>
      </w:r>
      <w:r>
        <w:rPr>
          <w:w w:val="105"/>
        </w:rPr>
        <w:t> along</w:t>
      </w:r>
      <w:r>
        <w:rPr>
          <w:w w:val="105"/>
        </w:rPr>
        <w:t> the</w:t>
      </w:r>
      <w:r>
        <w:rPr>
          <w:w w:val="105"/>
        </w:rPr>
        <w:t> displacement</w:t>
      </w:r>
      <w:r>
        <w:rPr>
          <w:w w:val="105"/>
        </w:rPr>
        <w:t> routes,</w:t>
      </w:r>
      <w:r>
        <w:rPr>
          <w:w w:val="105"/>
        </w:rPr>
        <w:t> and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countries</w:t>
      </w:r>
      <w:r>
        <w:rPr>
          <w:w w:val="105"/>
        </w:rPr>
        <w:t> where</w:t>
      </w:r>
      <w:r>
        <w:rPr>
          <w:w w:val="105"/>
        </w:rPr>
        <w:t> refugees settle. In cooperation with local communities, we strive for responsible and sustainable solutions. We work toward successful integration and – whenever possible – for the fulfillment of the wish to return </w:t>
      </w:r>
      <w:r>
        <w:rPr>
          <w:spacing w:val="-4"/>
          <w:w w:val="105"/>
        </w:rPr>
        <w:t>home.</w:t>
      </w:r>
    </w:p>
    <w:p>
      <w:pPr>
        <w:pStyle w:val="BodyText"/>
        <w:spacing w:line="252" w:lineRule="auto" w:before="161"/>
        <w:ind w:left="746"/>
        <w:jc w:val="both"/>
      </w:pPr>
      <w:r>
        <w:rPr>
          <w:w w:val="105"/>
        </w:rPr>
        <w:t>The</w:t>
      </w:r>
      <w:r>
        <w:rPr>
          <w:w w:val="105"/>
        </w:rPr>
        <w:t> Danish</w:t>
      </w:r>
      <w:r>
        <w:rPr>
          <w:w w:val="105"/>
        </w:rPr>
        <w:t> Refugee</w:t>
      </w:r>
      <w:r>
        <w:rPr>
          <w:w w:val="105"/>
        </w:rPr>
        <w:t> Council</w:t>
      </w:r>
      <w:r>
        <w:rPr>
          <w:w w:val="105"/>
        </w:rPr>
        <w:t> was</w:t>
      </w:r>
      <w:r>
        <w:rPr>
          <w:w w:val="105"/>
        </w:rPr>
        <w:t> founded</w:t>
      </w:r>
      <w:r>
        <w:rPr>
          <w:w w:val="105"/>
        </w:rPr>
        <w:t> in</w:t>
      </w:r>
      <w:r>
        <w:rPr>
          <w:w w:val="105"/>
        </w:rPr>
        <w:t> Denmark</w:t>
      </w:r>
      <w:r>
        <w:rPr>
          <w:w w:val="105"/>
        </w:rPr>
        <w:t> in</w:t>
      </w:r>
      <w:r>
        <w:rPr>
          <w:w w:val="105"/>
        </w:rPr>
        <w:t> 1956</w:t>
      </w:r>
      <w:r>
        <w:rPr>
          <w:w w:val="105"/>
        </w:rPr>
        <w:t> and</w:t>
      </w:r>
      <w:r>
        <w:rPr>
          <w:w w:val="105"/>
        </w:rPr>
        <w:t> has</w:t>
      </w:r>
      <w:r>
        <w:rPr>
          <w:w w:val="105"/>
        </w:rPr>
        <w:t> since</w:t>
      </w:r>
      <w:r>
        <w:rPr>
          <w:w w:val="105"/>
        </w:rPr>
        <w:t> grown</w:t>
      </w:r>
      <w:r>
        <w:rPr>
          <w:w w:val="105"/>
        </w:rPr>
        <w:t> to</w:t>
      </w:r>
      <w:r>
        <w:rPr>
          <w:w w:val="105"/>
        </w:rPr>
        <w:t> become</w:t>
      </w:r>
      <w:r>
        <w:rPr>
          <w:w w:val="105"/>
        </w:rPr>
        <w:t> an international</w:t>
      </w:r>
      <w:r>
        <w:rPr>
          <w:spacing w:val="-6"/>
          <w:w w:val="105"/>
        </w:rPr>
        <w:t> </w:t>
      </w:r>
      <w:r>
        <w:rPr>
          <w:w w:val="105"/>
        </w:rPr>
        <w:t>humanitarian</w:t>
      </w:r>
      <w:r>
        <w:rPr>
          <w:spacing w:val="-6"/>
          <w:w w:val="105"/>
        </w:rPr>
        <w:t> </w:t>
      </w:r>
      <w:r>
        <w:rPr>
          <w:w w:val="105"/>
        </w:rPr>
        <w:t>organization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6"/>
          <w:w w:val="105"/>
        </w:rPr>
        <w:t> </w:t>
      </w:r>
      <w:r>
        <w:rPr>
          <w:w w:val="105"/>
        </w:rPr>
        <w:t>than</w:t>
      </w:r>
      <w:r>
        <w:rPr>
          <w:spacing w:val="-6"/>
          <w:w w:val="105"/>
        </w:rPr>
        <w:t> </w:t>
      </w:r>
      <w:r>
        <w:rPr>
          <w:w w:val="105"/>
        </w:rPr>
        <w:t>7,000</w:t>
      </w:r>
      <w:r>
        <w:rPr>
          <w:spacing w:val="-6"/>
          <w:w w:val="105"/>
        </w:rPr>
        <w:t> </w:t>
      </w:r>
      <w:r>
        <w:rPr>
          <w:w w:val="105"/>
        </w:rPr>
        <w:t>staff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8,000</w:t>
      </w:r>
      <w:r>
        <w:rPr>
          <w:spacing w:val="-6"/>
          <w:w w:val="105"/>
        </w:rPr>
        <w:t> </w:t>
      </w:r>
      <w:r>
        <w:rPr>
          <w:w w:val="105"/>
        </w:rPr>
        <w:t>volunteers.</w:t>
      </w:r>
      <w:r>
        <w:rPr>
          <w:spacing w:val="-6"/>
          <w:w w:val="105"/>
        </w:rPr>
        <w:t> </w:t>
      </w:r>
      <w:r>
        <w:rPr>
          <w:w w:val="105"/>
        </w:rPr>
        <w:t>Our</w:t>
      </w:r>
      <w:r>
        <w:rPr>
          <w:spacing w:val="-6"/>
          <w:w w:val="105"/>
        </w:rPr>
        <w:t> </w:t>
      </w:r>
      <w:r>
        <w:rPr>
          <w:w w:val="105"/>
        </w:rPr>
        <w:t>vision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a dignified life for all displaced.</w:t>
      </w:r>
    </w:p>
    <w:p>
      <w:pPr>
        <w:pStyle w:val="BodyText"/>
        <w:spacing w:line="252" w:lineRule="auto" w:before="164"/>
        <w:ind w:left="746"/>
        <w:jc w:val="both"/>
      </w:pPr>
      <w:r>
        <w:rPr>
          <w:w w:val="105"/>
        </w:rPr>
        <w:t>All</w:t>
      </w:r>
      <w:r>
        <w:rPr>
          <w:w w:val="105"/>
        </w:rPr>
        <w:t> of</w:t>
      </w:r>
      <w:r>
        <w:rPr>
          <w:w w:val="105"/>
        </w:rPr>
        <w:t> our</w:t>
      </w:r>
      <w:r>
        <w:rPr>
          <w:w w:val="105"/>
        </w:rPr>
        <w:t> efforts</w:t>
      </w:r>
      <w:r>
        <w:rPr>
          <w:w w:val="105"/>
        </w:rPr>
        <w:t> are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our</w:t>
      </w:r>
      <w:r>
        <w:rPr>
          <w:w w:val="105"/>
        </w:rPr>
        <w:t> value</w:t>
      </w:r>
      <w:r>
        <w:rPr>
          <w:w w:val="105"/>
        </w:rPr>
        <w:t> compass:</w:t>
      </w:r>
      <w:r>
        <w:rPr>
          <w:w w:val="105"/>
        </w:rPr>
        <w:t> humanity,</w:t>
      </w:r>
      <w:r>
        <w:rPr>
          <w:w w:val="105"/>
        </w:rPr>
        <w:t> respect,</w:t>
      </w:r>
      <w:r>
        <w:rPr>
          <w:w w:val="105"/>
        </w:rPr>
        <w:t> independence</w:t>
      </w:r>
      <w:r>
        <w:rPr>
          <w:w w:val="105"/>
        </w:rPr>
        <w:t> and</w:t>
      </w:r>
      <w:r>
        <w:rPr>
          <w:w w:val="105"/>
        </w:rPr>
        <w:t> neutrality, participation, and honesty and transparency.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  <w:jc w:val="both"/>
      </w:pPr>
      <w:r>
        <w:rPr>
          <w:w w:val="105"/>
        </w:rPr>
        <w:t>DRC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Syria</w:t>
      </w:r>
    </w:p>
    <w:p>
      <w:pPr>
        <w:pStyle w:val="BodyText"/>
        <w:spacing w:line="252" w:lineRule="auto" w:before="174"/>
        <w:ind w:left="746"/>
      </w:pPr>
      <w:r>
        <w:rPr>
          <w:rFonts w:ascii="Arial" w:hAnsi="Arial"/>
          <w:b/>
          <w:w w:val="105"/>
        </w:rPr>
        <w:t>DRC has been operating in Syria since 2008</w:t>
      </w:r>
      <w:r>
        <w:rPr>
          <w:w w:val="105"/>
        </w:rPr>
        <w:t>, initially responding to the Iraqi refugee crisis before pivoting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full-scale</w:t>
      </w:r>
      <w:r>
        <w:rPr>
          <w:spacing w:val="-1"/>
          <w:w w:val="105"/>
        </w:rPr>
        <w:t> </w:t>
      </w:r>
      <w:r>
        <w:rPr>
          <w:w w:val="105"/>
        </w:rPr>
        <w:t>response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Syria</w:t>
      </w:r>
      <w:r>
        <w:rPr>
          <w:spacing w:val="-1"/>
          <w:w w:val="105"/>
        </w:rPr>
        <w:t> </w:t>
      </w:r>
      <w:r>
        <w:rPr>
          <w:w w:val="105"/>
        </w:rPr>
        <w:t>crisis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1"/>
          <w:w w:val="105"/>
        </w:rPr>
        <w:t> </w:t>
      </w:r>
      <w:r>
        <w:rPr>
          <w:w w:val="105"/>
        </w:rPr>
        <w:t>onwards.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1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encompasses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full cycle of displacement—responding to </w:t>
      </w:r>
      <w:r>
        <w:rPr>
          <w:rFonts w:ascii="Arial" w:hAnsi="Arial"/>
          <w:b/>
          <w:w w:val="105"/>
        </w:rPr>
        <w:t>life-saving humanitarian needs </w:t>
      </w:r>
      <w:r>
        <w:rPr>
          <w:w w:val="105"/>
        </w:rPr>
        <w:t>and supporting community recovery until </w:t>
      </w:r>
      <w:r>
        <w:rPr>
          <w:rFonts w:ascii="Arial" w:hAnsi="Arial"/>
          <w:b/>
          <w:w w:val="105"/>
        </w:rPr>
        <w:t>durable solutions can be achieved</w:t>
      </w:r>
      <w:r>
        <w:rPr>
          <w:w w:val="105"/>
        </w:rPr>
        <w:t>. DRC Syria takes an area-based approach to </w:t>
      </w:r>
      <w:r>
        <w:rPr>
          <w:spacing w:val="-2"/>
          <w:w w:val="105"/>
        </w:rPr>
        <w:t>supporting internally displaced persons (IDPs), returnees, and host communities across our key </w:t>
      </w:r>
      <w:r>
        <w:rPr>
          <w:spacing w:val="-2"/>
          <w:w w:val="105"/>
        </w:rPr>
        <w:t>sectors: </w:t>
      </w:r>
      <w:r>
        <w:rPr>
          <w:w w:val="105"/>
        </w:rPr>
        <w:t>Economic Recovery and Resilience, Protection, WASH, Shelter and Infrastructure, and Humanitarian Disarmament and Peacebuilding (including Humanitarian Mine</w:t>
      </w:r>
      <w:r>
        <w:rPr>
          <w:spacing w:val="-1"/>
          <w:w w:val="105"/>
        </w:rPr>
        <w:t> </w:t>
      </w:r>
      <w:r>
        <w:rPr>
          <w:w w:val="105"/>
        </w:rPr>
        <w:t>Action).</w:t>
      </w:r>
    </w:p>
    <w:p>
      <w:pPr>
        <w:pStyle w:val="BodyText"/>
        <w:spacing w:before="4" w:after="2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/>
        <w:ind w:left="37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54455" cy="401955"/>
                <wp:effectExtent l="0" t="0" r="0" b="762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354455" cy="401955"/>
                          <a:chExt cx="1354455" cy="40195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96087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 descr="Print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218379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367" y="4367"/>
                            <a:ext cx="1345565" cy="393700"/>
                          </a:xfrm>
                          <a:prstGeom prst="rect">
                            <a:avLst/>
                          </a:prstGeom>
                          <a:ln w="873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11"/>
                                <w:ind w:left="325" w:right="667" w:hanging="3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3"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Tip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friend</w:t>
                                </w:r>
                              </w:hyperlink>
                              <w:r>
                                <w:rPr>
                                  <w:color w:val="CC041F"/>
                                  <w:spacing w:val="-2"/>
                                  <w:w w:val="105"/>
                                  <w:sz w:val="16"/>
                                </w:rPr>
                                <w:t> 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65pt;height:31.65pt;mso-position-horizontal-relative:char;mso-position-vertical-relative:line" id="docshapegroup13" coordorigin="0,0" coordsize="2133,633">
                <v:shape style="position:absolute;left:123;top:151;width:124;height:124" type="#_x0000_t75" id="docshape14" stroked="false">
                  <v:imagedata r:id="rId12" o:title=""/>
                </v:shape>
                <v:shape style="position:absolute;left:123;top:343;width:124;height:124" type="#_x0000_t75" id="docshape15" alt="Print" stroked="false">
                  <v:imagedata r:id="rId12" o:title=""/>
                </v:shape>
                <v:shape style="position:absolute;left:6;top:6;width:2119;height:620" type="#_x0000_t202" id="docshape16" filled="false" stroked="true" strokeweight=".687809pt" strokecolor="#aaaaaa">
                  <v:textbox inset="0,0,0,0">
                    <w:txbxContent>
                      <w:p>
                        <w:pPr>
                          <w:spacing w:line="252" w:lineRule="auto" w:before="111"/>
                          <w:ind w:left="325" w:right="667" w:hanging="3"/>
                          <w:jc w:val="left"/>
                          <w:rPr>
                            <w:sz w:val="16"/>
                          </w:rPr>
                        </w:pPr>
                        <w:hyperlink r:id="rId13"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Tip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friend</w:t>
                          </w:r>
                        </w:hyperlink>
                        <w:r>
                          <w:rPr>
                            <w:color w:val="CC041F"/>
                            <w:spacing w:val="-2"/>
                            <w:w w:val="105"/>
                            <w:sz w:val="16"/>
                          </w:rPr>
                          <w:t> Print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rPr>
          <w:sz w:val="19"/>
        </w:rPr>
      </w:pPr>
    </w:p>
    <w:p>
      <w:pPr>
        <w:pStyle w:val="Heading1"/>
      </w:pPr>
      <w:hyperlink r:id="rId10">
        <w:r>
          <w:rPr>
            <w:color w:val="CC041F"/>
          </w:rPr>
          <w:t>APPLY</w:t>
        </w:r>
        <w:r>
          <w:rPr>
            <w:color w:val="CC041F"/>
            <w:spacing w:val="-7"/>
          </w:rPr>
          <w:t> </w:t>
        </w:r>
        <w:r>
          <w:rPr>
            <w:color w:val="CC041F"/>
          </w:rPr>
          <w:t>FOR</w:t>
        </w:r>
        <w:r>
          <w:rPr>
            <w:color w:val="CC041F"/>
            <w:spacing w:val="-4"/>
          </w:rPr>
          <w:t> </w:t>
        </w:r>
        <w:r>
          <w:rPr>
            <w:color w:val="CC041F"/>
            <w:spacing w:val="-2"/>
          </w:rPr>
          <w:t>POSITION</w:t>
        </w:r>
      </w:hyperlink>
    </w:p>
    <w:p>
      <w:pPr>
        <w:pStyle w:val="BodyText"/>
        <w:spacing w:before="127"/>
        <w:rPr>
          <w:rFonts w:ascii="Arial"/>
          <w:b/>
          <w:sz w:val="19"/>
        </w:rPr>
      </w:pPr>
    </w:p>
    <w:p>
      <w:pPr>
        <w:pStyle w:val="Heading2"/>
        <w:spacing w:before="1"/>
        <w:ind w:left="372"/>
      </w:pPr>
      <w:r>
        <w:rPr/>
        <w:t>Application</w:t>
      </w:r>
      <w:r>
        <w:rPr>
          <w:spacing w:val="27"/>
        </w:rPr>
        <w:t> </w:t>
      </w:r>
      <w:r>
        <w:rPr>
          <w:spacing w:val="-4"/>
        </w:rPr>
        <w:t>due:</w:t>
      </w:r>
    </w:p>
    <w:p>
      <w:pPr>
        <w:pStyle w:val="BodyText"/>
        <w:spacing w:before="8"/>
        <w:ind w:left="372"/>
      </w:pPr>
      <w:r>
        <w:rPr>
          <w:spacing w:val="-2"/>
          <w:w w:val="105"/>
        </w:rPr>
        <w:t>6/7/2026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>
          <w:spacing w:val="-2"/>
          <w:w w:val="105"/>
        </w:rPr>
        <w:t>Workplace:</w:t>
      </w:r>
    </w:p>
    <w:p>
      <w:pPr>
        <w:pStyle w:val="BodyText"/>
        <w:spacing w:before="9"/>
        <w:ind w:left="372"/>
      </w:pPr>
      <w:r>
        <w:rPr>
          <w:spacing w:val="-2"/>
          <w:w w:val="105"/>
        </w:rPr>
        <w:t>Damascus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>
          <w:spacing w:val="-2"/>
          <w:w w:val="105"/>
        </w:rPr>
        <w:t>Department/Country:</w:t>
      </w:r>
    </w:p>
    <w:p>
      <w:pPr>
        <w:pStyle w:val="BodyText"/>
        <w:spacing w:before="9"/>
        <w:ind w:left="372"/>
      </w:pPr>
      <w:r>
        <w:rPr>
          <w:spacing w:val="-2"/>
          <w:w w:val="105"/>
        </w:rPr>
        <w:t>Syria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/>
        <w:t>Contract</w:t>
      </w:r>
      <w:r>
        <w:rPr>
          <w:spacing w:val="20"/>
        </w:rPr>
        <w:t> </w:t>
      </w:r>
      <w:r>
        <w:rPr>
          <w:spacing w:val="-2"/>
        </w:rPr>
        <w:t>type:</w:t>
      </w:r>
    </w:p>
    <w:p>
      <w:pPr>
        <w:pStyle w:val="BodyText"/>
        <w:spacing w:before="9"/>
        <w:ind w:left="372"/>
      </w:pPr>
      <w:r>
        <w:rPr/>
        <w:t>National</w:t>
      </w:r>
      <w:r>
        <w:rPr>
          <w:spacing w:val="18"/>
        </w:rPr>
        <w:t> </w:t>
      </w:r>
      <w:r>
        <w:rPr>
          <w:spacing w:val="-2"/>
        </w:rPr>
        <w:t>contract</w:t>
      </w:r>
    </w:p>
    <w:p>
      <w:pPr>
        <w:pStyle w:val="BodyText"/>
        <w:spacing w:before="17"/>
      </w:pPr>
    </w:p>
    <w:p>
      <w:pPr>
        <w:pStyle w:val="Heading2"/>
        <w:ind w:left="372"/>
      </w:pPr>
      <w:r>
        <w:rPr>
          <w:spacing w:val="-2"/>
          <w:w w:val="105"/>
        </w:rPr>
        <w:t>Homepage:</w:t>
      </w:r>
    </w:p>
    <w:p>
      <w:pPr>
        <w:pStyle w:val="BodyText"/>
        <w:spacing w:before="8"/>
        <w:ind w:left="372"/>
      </w:pPr>
      <w:hyperlink r:id="rId14">
        <w:r>
          <w:rPr>
            <w:color w:val="CC041F"/>
            <w:spacing w:val="-2"/>
            <w:w w:val="105"/>
          </w:rPr>
          <w:t>drc.ngo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3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F151D"/>
          <w:sz w:val="16"/>
        </w:rPr>
        <w:t>ABOUT</w:t>
      </w:r>
      <w:r>
        <w:rPr>
          <w:rFonts w:ascii="Arial"/>
          <w:b/>
          <w:color w:val="AF151D"/>
          <w:spacing w:val="18"/>
          <w:sz w:val="16"/>
        </w:rPr>
        <w:t> </w:t>
      </w:r>
      <w:r>
        <w:rPr>
          <w:rFonts w:ascii="Arial"/>
          <w:b/>
          <w:color w:val="AF151D"/>
          <w:spacing w:val="-5"/>
          <w:sz w:val="16"/>
        </w:rPr>
        <w:t>DRC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2240" w:h="15840"/>
          <w:pgMar w:header="284" w:footer="275" w:top="480" w:bottom="460" w:left="360" w:right="720"/>
          <w:cols w:num="2" w:equalWidth="0">
            <w:col w:w="8354" w:space="40"/>
            <w:col w:w="2766"/>
          </w:cols>
        </w:sectPr>
      </w:pPr>
    </w:p>
    <w:p>
      <w:pPr>
        <w:spacing w:line="252" w:lineRule="auto" w:before="87"/>
        <w:ind w:left="746" w:right="0" w:firstLine="605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4pt;width:.289348pt;height:735.35156pt;mso-position-horizontal-relative:page;mso-position-vertical-relative:page;z-index:15729664" id="docshape17" filled="true" fillcolor="#aaaaaa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10848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11"/>
                            <a:ext cx="70231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9339580">
                                <a:moveTo>
                                  <a:pt x="701802" y="8672322"/>
                                </a:moveTo>
                                <a:lnTo>
                                  <a:pt x="506641" y="8672322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399" y="9051201"/>
                                </a:lnTo>
                                <a:lnTo>
                                  <a:pt x="500367" y="9091854"/>
                                </a:lnTo>
                                <a:lnTo>
                                  <a:pt x="486511" y="9130551"/>
                                </a:lnTo>
                                <a:lnTo>
                                  <a:pt x="465378" y="9165806"/>
                                </a:lnTo>
                                <a:lnTo>
                                  <a:pt x="437781" y="9196248"/>
                                </a:lnTo>
                                <a:lnTo>
                                  <a:pt x="404774" y="9220733"/>
                                </a:lnTo>
                                <a:lnTo>
                                  <a:pt x="367614" y="9238297"/>
                                </a:lnTo>
                                <a:lnTo>
                                  <a:pt x="327748" y="9248280"/>
                                </a:lnTo>
                                <a:lnTo>
                                  <a:pt x="297002" y="9250553"/>
                                </a:lnTo>
                                <a:lnTo>
                                  <a:pt x="286702" y="9250299"/>
                                </a:lnTo>
                                <a:lnTo>
                                  <a:pt x="246049" y="9244266"/>
                                </a:lnTo>
                                <a:lnTo>
                                  <a:pt x="207352" y="9230411"/>
                                </a:lnTo>
                                <a:lnTo>
                                  <a:pt x="172110" y="9209291"/>
                                </a:lnTo>
                                <a:lnTo>
                                  <a:pt x="141655" y="9181681"/>
                                </a:lnTo>
                                <a:lnTo>
                                  <a:pt x="117182" y="9148674"/>
                                </a:lnTo>
                                <a:lnTo>
                                  <a:pt x="99606" y="9111526"/>
                                </a:lnTo>
                                <a:lnTo>
                                  <a:pt x="89623" y="9071648"/>
                                </a:lnTo>
                                <a:lnTo>
                                  <a:pt x="87363" y="9040901"/>
                                </a:lnTo>
                                <a:lnTo>
                                  <a:pt x="87604" y="9030602"/>
                                </a:lnTo>
                                <a:lnTo>
                                  <a:pt x="93637" y="8989949"/>
                                </a:lnTo>
                                <a:lnTo>
                                  <a:pt x="107492" y="8951252"/>
                                </a:lnTo>
                                <a:lnTo>
                                  <a:pt x="128625" y="8916010"/>
                                </a:lnTo>
                                <a:lnTo>
                                  <a:pt x="156222" y="8885555"/>
                                </a:lnTo>
                                <a:lnTo>
                                  <a:pt x="189230" y="8861082"/>
                                </a:lnTo>
                                <a:lnTo>
                                  <a:pt x="226390" y="8843505"/>
                                </a:lnTo>
                                <a:lnTo>
                                  <a:pt x="266255" y="8833523"/>
                                </a:lnTo>
                                <a:lnTo>
                                  <a:pt x="297002" y="8831262"/>
                                </a:lnTo>
                                <a:lnTo>
                                  <a:pt x="307301" y="8831516"/>
                                </a:lnTo>
                                <a:lnTo>
                                  <a:pt x="347954" y="8837549"/>
                                </a:lnTo>
                                <a:lnTo>
                                  <a:pt x="386651" y="8851392"/>
                                </a:lnTo>
                                <a:lnTo>
                                  <a:pt x="421894" y="8872525"/>
                                </a:lnTo>
                                <a:lnTo>
                                  <a:pt x="452348" y="8900122"/>
                                </a:lnTo>
                                <a:lnTo>
                                  <a:pt x="476821" y="8933129"/>
                                </a:lnTo>
                                <a:lnTo>
                                  <a:pt x="494398" y="8970289"/>
                                </a:lnTo>
                                <a:lnTo>
                                  <a:pt x="504380" y="9010155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641" y="8672322"/>
                                </a:lnTo>
                                <a:lnTo>
                                  <a:pt x="0" y="8672322"/>
                                </a:lnTo>
                                <a:lnTo>
                                  <a:pt x="0" y="9338958"/>
                                </a:lnTo>
                                <a:lnTo>
                                  <a:pt x="701802" y="9338958"/>
                                </a:lnTo>
                                <a:lnTo>
                                  <a:pt x="701802" y="9250553"/>
                                </a:lnTo>
                                <a:lnTo>
                                  <a:pt x="701802" y="8831262"/>
                                </a:lnTo>
                                <a:lnTo>
                                  <a:pt x="701802" y="8672322"/>
                                </a:lnTo>
                                <a:close/>
                              </a:path>
                              <a:path w="702310" h="9339580">
                                <a:moveTo>
                                  <a:pt x="70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74"/>
                                </a:lnTo>
                                <a:lnTo>
                                  <a:pt x="701802" y="134874"/>
                                </a:lnTo>
                                <a:lnTo>
                                  <a:pt x="70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29pt;width:55.3pt;height:735.4pt;mso-position-horizontal-relative:page;mso-position-vertical-relative:page;z-index:-16005632" id="docshapegroup18" coordorigin="570,570" coordsize="1106,14708">
                <v:rect style="position:absolute;left:680;top:570;width:14;height:14708" id="docshape19" filled="true" fillcolor="#aaaaaa" stroked="false">
                  <v:fill type="solid"/>
                </v:rect>
                <v:shape style="position:absolute;left:569;top:570;width:1106;height:14708" id="docshape20" coordorigin="570,570" coordsize="1106,14708" path="m1675,14227l1368,14227,1368,14808,1367,14824,1366,14840,1364,14856,1362,14872,1358,14888,1354,14903,1349,14919,1343,14934,1336,14949,1329,14963,1321,14977,1312,14991,1303,15004,1293,15017,1282,15029,1271,15041,1259,15052,1247,15063,1234,15073,1221,15082,1207,15091,1193,15099,1179,15106,1164,15113,1149,15119,1134,15124,1118,15128,1102,15131,1086,15134,1070,15136,1054,15137,1038,15138,1021,15137,1005,15136,989,15134,973,15131,957,15128,942,15124,927,15119,911,15113,897,15106,882,15099,868,15091,854,15082,841,15073,828,15063,816,15052,804,15041,793,15029,782,15017,773,15004,763,14991,755,14977,747,14963,739,14949,733,14934,727,14919,722,14903,717,14888,714,14872,711,14856,709,14840,708,14824,708,14808,708,14791,709,14775,711,14759,714,14743,717,14727,722,14712,727,14696,733,14681,739,14666,747,14652,755,14638,763,14624,773,14611,782,14598,793,14586,804,14574,816,14563,828,14552,841,14542,854,14533,868,14524,882,14516,897,14509,911,14503,927,14497,942,14492,957,14487,973,14484,989,14481,1005,14479,1021,14478,1038,14478,1054,14478,1070,14479,1086,14481,1102,14484,1118,14487,1134,14492,1149,14497,1164,14503,1179,14509,1193,14516,1207,14524,1221,14533,1234,14542,1247,14552,1259,14563,1271,14574,1282,14586,1293,14598,1303,14611,1312,14624,1321,14638,1329,14652,1336,14666,1343,14681,1349,14696,1354,14712,1358,14727,1362,14743,1364,14759,1366,14775,1367,14791,1368,14808,1368,14227,570,14227,570,15277,1675,15277,1675,15138,1675,14478,1675,14227xm1675,570l570,570,570,782,1675,782,1675,570xe" filled="true" fillcolor="#000000" stroked="false">
                  <v:path arrowok="t"/>
                  <v:fill opacity="9764f"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440566</wp:posOffset>
                </wp:positionH>
                <wp:positionV relativeFrom="paragraph">
                  <wp:posOffset>54683</wp:posOffset>
                </wp:positionV>
                <wp:extent cx="623570" cy="13525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23570" cy="1352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4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281pt;margin-top:4.305799pt;width:49.1pt;height:10.65pt;mso-position-horizontal-relative:page;mso-position-vertical-relative:paragraph;z-index:15730688" type="#_x0000_t202" id="docshape21" filled="true" fillcolor="#000000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4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With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an</w:t>
                      </w:r>
                    </w:p>
                  </w:txbxContent>
                </v:textbox>
                <v:fill opacity="9764f"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established rapid response mechanism, DRC can </w:t>
      </w:r>
      <w:r>
        <w:rPr>
          <w:rFonts w:ascii="Arial" w:hAnsi="Arial"/>
          <w:b/>
          <w:w w:val="105"/>
          <w:sz w:val="16"/>
        </w:rPr>
        <w:t>rapidly respond to emerging crises and shocks </w:t>
      </w:r>
      <w:r>
        <w:rPr>
          <w:w w:val="105"/>
          <w:sz w:val="16"/>
        </w:rPr>
        <w:t>to meet </w:t>
      </w:r>
      <w:r>
        <w:rPr>
          <w:rFonts w:ascii="Arial" w:hAnsi="Arial"/>
          <w:b/>
          <w:w w:val="105"/>
          <w:sz w:val="16"/>
        </w:rPr>
        <w:t>acute emergency needs</w:t>
      </w:r>
      <w:r>
        <w:rPr>
          <w:w w:val="105"/>
          <w:sz w:val="16"/>
        </w:rPr>
        <w:t>. Recognizing the significant need for </w:t>
      </w:r>
      <w:r>
        <w:rPr>
          <w:rFonts w:ascii="Arial" w:hAnsi="Arial"/>
          <w:b/>
          <w:w w:val="105"/>
          <w:sz w:val="16"/>
        </w:rPr>
        <w:t>early recovery and resilience programming </w:t>
      </w:r>
      <w:r>
        <w:rPr>
          <w:w w:val="105"/>
          <w:sz w:val="16"/>
        </w:rPr>
        <w:t>to ensure dignified, sustainable, and cost-effective solutions for fragile communities, DRC’s programmes foster resilience for individuals and communities in situations of protracted displacement and during the initial stages of post-conflict recovery, towards a </w:t>
      </w:r>
      <w:r>
        <w:rPr>
          <w:rFonts w:ascii="Arial" w:hAnsi="Arial"/>
          <w:b/>
          <w:w w:val="105"/>
          <w:sz w:val="16"/>
        </w:rPr>
        <w:t>durable solution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of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their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choice</w:t>
      </w:r>
      <w:r>
        <w:rPr>
          <w:w w:val="105"/>
          <w:sz w:val="16"/>
        </w:rPr>
        <w:t>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active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portfolios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neighboring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countries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Jordan,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Lebanon,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Türkiye and Iraq, DRC offers a </w:t>
      </w:r>
      <w:r>
        <w:rPr>
          <w:rFonts w:ascii="Arial" w:hAnsi="Arial"/>
          <w:b/>
          <w:w w:val="105"/>
          <w:sz w:val="16"/>
        </w:rPr>
        <w:t>cross-border, regional response </w:t>
      </w:r>
      <w:r>
        <w:rPr>
          <w:w w:val="105"/>
          <w:sz w:val="16"/>
        </w:rPr>
        <w:t>to the Syria crisis, through cross-border protection monitoring, advocacy, and trends analysis.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2"/>
      </w:pPr>
      <w:r>
        <w:rPr>
          <w:w w:val="105"/>
        </w:rPr>
        <w:t>About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job: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49" w:val="left" w:leader="none"/>
        </w:tabs>
        <w:spacing w:line="252" w:lineRule="auto" w:before="174" w:after="0"/>
        <w:ind w:left="1007" w:right="54" w:hanging="193"/>
        <w:jc w:val="left"/>
        <w:rPr>
          <w:sz w:val="16"/>
        </w:rPr>
      </w:pPr>
      <w:r>
        <w:rPr>
          <w:w w:val="105"/>
          <w:sz w:val="16"/>
        </w:rPr>
        <w:t>The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Advocacy and Communications Coordinator is part of DRC Syria Country Office. It seeks to promote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credible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humanitarian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development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actor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expertise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displacement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 to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influence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key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decision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makers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other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stakeholders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Syria.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will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lead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identification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of strategic advocacy and communications opportunities, develop clear and evidence-based messaging.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The role will guide DRC’s strategic positioning in Syria, contributing to policy analysis and to the design and coordination of advocacy and communications initiatives.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16" w:hanging="193"/>
        <w:jc w:val="left"/>
        <w:rPr>
          <w:sz w:val="16"/>
        </w:rPr>
      </w:pP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position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will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supervised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Country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Director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will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closely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DRC’s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programme teams to link advocacy with field-level evidence and learning, ensuring coherence among programme work, advocacy priorities, and messaging, and strengthening DRC’s evidence-based engagement with external stakeholders.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The role will lead the development and implementation of DRC’s advocacy and communications strategy and liaise with DRC’s hub and global teams to ensure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alignment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strategic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coordination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national,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regional,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global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levels,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will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work closely with relevant fora, partners and working groups to support common advocacy priorities, collective positions, and joint messaging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2"/>
      </w:pPr>
      <w:r>
        <w:rPr>
          <w:spacing w:val="-2"/>
          <w:w w:val="105"/>
        </w:rPr>
        <w:t>Responsibilities:</w:t>
      </w:r>
    </w:p>
    <w:p>
      <w:pPr>
        <w:spacing w:before="174"/>
        <w:ind w:left="7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Advocacy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for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spacing w:val="-4"/>
          <w:w w:val="105"/>
          <w:sz w:val="16"/>
        </w:rPr>
        <w:t>DRC: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173" w:after="0"/>
        <w:ind w:left="1007" w:right="148" w:hanging="193"/>
        <w:jc w:val="left"/>
        <w:rPr>
          <w:sz w:val="16"/>
        </w:rPr>
      </w:pPr>
      <w:r>
        <w:rPr>
          <w:spacing w:val="-2"/>
          <w:w w:val="105"/>
          <w:sz w:val="16"/>
        </w:rPr>
        <w:t>Lead the development and implementation of DRC’s country-level advocacy strategy by </w:t>
      </w:r>
      <w:r>
        <w:rPr>
          <w:spacing w:val="-2"/>
          <w:w w:val="105"/>
          <w:sz w:val="16"/>
        </w:rPr>
        <w:t>identifying </w:t>
      </w:r>
      <w:r>
        <w:rPr>
          <w:w w:val="105"/>
          <w:sz w:val="16"/>
        </w:rPr>
        <w:t>key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priorities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where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can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add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value,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based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programme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evidence,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strategic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 context, risks, operational environment and engagement with key stakeholders.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130" w:hanging="193"/>
        <w:jc w:val="left"/>
        <w:rPr>
          <w:sz w:val="16"/>
        </w:rPr>
      </w:pPr>
      <w:r>
        <w:rPr>
          <w:spacing w:val="-2"/>
          <w:w w:val="105"/>
          <w:sz w:val="16"/>
        </w:rPr>
        <w:t>Ensure advocacy coherence and reinforce effective synergies between programmes and </w:t>
      </w:r>
      <w:r>
        <w:rPr>
          <w:spacing w:val="-2"/>
          <w:w w:val="105"/>
          <w:sz w:val="16"/>
        </w:rPr>
        <w:t>advocacy </w:t>
      </w:r>
      <w:r>
        <w:rPr>
          <w:w w:val="105"/>
          <w:sz w:val="16"/>
        </w:rPr>
        <w:t>by working closely with programme teams to integrate advocacy into programme planning and </w:t>
      </w:r>
      <w:r>
        <w:rPr>
          <w:spacing w:val="-2"/>
          <w:w w:val="105"/>
          <w:sz w:val="16"/>
        </w:rPr>
        <w:t>implementation.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19" w:hanging="193"/>
        <w:jc w:val="both"/>
        <w:rPr>
          <w:sz w:val="16"/>
        </w:rPr>
      </w:pPr>
      <w:r>
        <w:rPr>
          <w:w w:val="105"/>
          <w:sz w:val="16"/>
        </w:rPr>
        <w:t>Provide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timely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high-quality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key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humanitarian,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displacement,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durable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solutions trends,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identify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relevant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policy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developments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inform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DRC’s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priorities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support </w:t>
      </w:r>
      <w:r>
        <w:rPr>
          <w:spacing w:val="-2"/>
          <w:w w:val="105"/>
          <w:sz w:val="16"/>
        </w:rPr>
        <w:t>evidence-based engagement with key stakeholders, including government, UN, and donor </w:t>
      </w:r>
      <w:r>
        <w:rPr>
          <w:spacing w:val="-2"/>
          <w:w w:val="105"/>
          <w:sz w:val="16"/>
        </w:rPr>
        <w:t>actors.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6" w:hanging="193"/>
        <w:jc w:val="left"/>
        <w:rPr>
          <w:sz w:val="16"/>
        </w:rPr>
      </w:pPr>
      <w:r>
        <w:rPr>
          <w:spacing w:val="-2"/>
          <w:w w:val="105"/>
          <w:sz w:val="16"/>
        </w:rPr>
        <w:t>Ensure that advocacy strategies and messaging are continuously informed by programme </w:t>
      </w:r>
      <w:r>
        <w:rPr>
          <w:spacing w:val="-2"/>
          <w:w w:val="105"/>
          <w:sz w:val="16"/>
        </w:rPr>
        <w:t>evidence, </w:t>
      </w:r>
      <w:r>
        <w:rPr>
          <w:w w:val="105"/>
          <w:sz w:val="16"/>
        </w:rPr>
        <w:t>lessons learned, and evolving contextual analysis.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176" w:hanging="193"/>
        <w:jc w:val="left"/>
        <w:rPr>
          <w:sz w:val="16"/>
        </w:rPr>
      </w:pPr>
      <w:r>
        <w:rPr>
          <w:w w:val="105"/>
          <w:sz w:val="16"/>
        </w:rPr>
        <w:t>Prepare evidence-based briefing papers, policy position statements, talking points, and other </w:t>
      </w:r>
      <w:r>
        <w:rPr>
          <w:spacing w:val="-2"/>
          <w:w w:val="105"/>
          <w:sz w:val="16"/>
        </w:rPr>
        <w:t>advocacy products to support DRC’s strategic engagement with national authorities, UN </w:t>
      </w:r>
      <w:r>
        <w:rPr>
          <w:spacing w:val="-2"/>
          <w:w w:val="105"/>
          <w:sz w:val="16"/>
        </w:rPr>
        <w:t>agencies, </w:t>
      </w:r>
      <w:r>
        <w:rPr>
          <w:w w:val="105"/>
          <w:sz w:val="16"/>
        </w:rPr>
        <w:t>donors, and other key stakeholders, including contributions to HQ and regional initiatives, Fora, clusters, and working groups.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81" w:hanging="193"/>
        <w:jc w:val="left"/>
        <w:rPr>
          <w:sz w:val="16"/>
        </w:rPr>
      </w:pPr>
      <w:r>
        <w:rPr>
          <w:w w:val="105"/>
          <w:sz w:val="16"/>
        </w:rPr>
        <w:t>In agreement with the Country Director, represent DRC in relevant Working Groups or other coordination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spaces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Syria.</w:t>
      </w:r>
      <w:r>
        <w:rPr>
          <w:spacing w:val="60"/>
          <w:w w:val="105"/>
          <w:sz w:val="16"/>
        </w:rPr>
        <w:t> </w:t>
      </w:r>
      <w:r>
        <w:rPr>
          <w:w w:val="105"/>
          <w:sz w:val="16"/>
        </w:rPr>
        <w:t>Maintain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external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relationships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context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 operating environment.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681" w:hanging="193"/>
        <w:jc w:val="left"/>
        <w:rPr>
          <w:sz w:val="16"/>
        </w:rPr>
      </w:pPr>
      <w:r>
        <w:rPr>
          <w:w w:val="105"/>
          <w:sz w:val="16"/>
        </w:rPr>
        <w:t>Work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Protection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develop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protection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monitor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protection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trends, translating findings into evidence-based advocacy priorities, messaging, and stakeholder </w:t>
      </w:r>
      <w:r>
        <w:rPr>
          <w:spacing w:val="-2"/>
          <w:w w:val="105"/>
          <w:sz w:val="16"/>
        </w:rPr>
        <w:t>engagement.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52" w:val="left" w:leader="none"/>
        </w:tabs>
        <w:spacing w:line="252" w:lineRule="auto" w:before="0" w:after="0"/>
        <w:ind w:left="1007" w:right="604" w:hanging="193"/>
        <w:jc w:val="left"/>
        <w:rPr>
          <w:sz w:val="16"/>
        </w:rPr>
      </w:pPr>
      <w:r>
        <w:rPr>
          <w:w w:val="105"/>
          <w:sz w:val="16"/>
        </w:rPr>
        <w:t>Work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closely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identify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leverage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evaluation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 strengthen advocacy strategies and support evidence-based decision-making,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29" w:hanging="193"/>
        <w:jc w:val="both"/>
        <w:rPr>
          <w:sz w:val="16"/>
        </w:rPr>
      </w:pPr>
      <w:r>
        <w:rPr>
          <w:w w:val="105"/>
          <w:sz w:val="16"/>
        </w:rPr>
        <w:t>Advise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shape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DRC’s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positions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policies,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practices,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frameworks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UN,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donors, </w:t>
      </w:r>
      <w:r>
        <w:rPr>
          <w:spacing w:val="-2"/>
          <w:w w:val="105"/>
          <w:sz w:val="16"/>
        </w:rPr>
        <w:t>governments, and Syrian authorities, particularly regarding humanitarian space and access, </w:t>
      </w:r>
      <w:r>
        <w:rPr>
          <w:spacing w:val="-2"/>
          <w:w w:val="105"/>
          <w:sz w:val="16"/>
        </w:rPr>
        <w:t>and </w:t>
      </w:r>
      <w:r>
        <w:rPr>
          <w:w w:val="105"/>
          <w:sz w:val="16"/>
        </w:rPr>
        <w:t>durable solutions.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1" w:hanging="193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inform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DRC’s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global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strategies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initiatives,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Regional and Representation offices receive timely updates on relevant developments in Syria to guide context-sensitive advocacy.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0" w:hanging="193"/>
        <w:jc w:val="left"/>
        <w:rPr>
          <w:sz w:val="16"/>
        </w:rPr>
      </w:pPr>
      <w:r>
        <w:rPr>
          <w:w w:val="105"/>
          <w:sz w:val="16"/>
        </w:rPr>
        <w:t>Organize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regular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private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public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communication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events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ensure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DRC’s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advocacy messages are shared with relevant stakeholders and DRC’s profile on key issue is raised.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751" w:hanging="193"/>
        <w:jc w:val="left"/>
        <w:rPr>
          <w:sz w:val="16"/>
        </w:rPr>
      </w:pPr>
      <w:r>
        <w:rPr>
          <w:w w:val="105"/>
          <w:sz w:val="16"/>
        </w:rPr>
        <w:t>Monitor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evaluate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impact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initiatives,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adjusting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approaches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maximize outcomes and documenting lessons learned for internal and external reporting.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552" w:hanging="193"/>
        <w:jc w:val="left"/>
        <w:rPr>
          <w:sz w:val="16"/>
        </w:rPr>
      </w:pPr>
      <w:r>
        <w:rPr>
          <w:w w:val="105"/>
          <w:sz w:val="16"/>
        </w:rPr>
        <w:t>Take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holistic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approach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advocacy,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lead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development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roll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out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communication strategy and activities, in coordination with the Regional Communication Specialist.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183" w:lineRule="exact" w:before="0" w:after="0"/>
        <w:ind w:left="1007" w:right="0" w:hanging="192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lead,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needed,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sign-off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process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DRC’s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products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materials.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421" w:hanging="193"/>
        <w:jc w:val="left"/>
        <w:rPr>
          <w:sz w:val="16"/>
        </w:rPr>
      </w:pPr>
      <w:r>
        <w:rPr>
          <w:w w:val="105"/>
          <w:sz w:val="16"/>
        </w:rPr>
        <w:t>Support capacity-building and enhance DRC staff's understanding of advocacy and </w:t>
      </w:r>
      <w:r>
        <w:rPr>
          <w:spacing w:val="-2"/>
          <w:w w:val="105"/>
          <w:sz w:val="16"/>
        </w:rPr>
        <w:t>communications, by creating tools and conducting trainings, fostering shared responsibility </w:t>
      </w:r>
      <w:r>
        <w:rPr>
          <w:spacing w:val="-2"/>
          <w:w w:val="105"/>
          <w:sz w:val="16"/>
        </w:rPr>
        <w:t>and </w:t>
      </w:r>
      <w:r>
        <w:rPr>
          <w:w w:val="105"/>
          <w:sz w:val="16"/>
        </w:rPr>
        <w:t>promoting collaboration across teams to ensure unified, effective advocacy efforts.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Heading2"/>
      </w:pPr>
      <w:r>
        <w:rPr/>
        <w:t>Supporting</w:t>
      </w:r>
      <w:r>
        <w:rPr>
          <w:spacing w:val="24"/>
        </w:rPr>
        <w:t> </w:t>
      </w:r>
      <w:r>
        <w:rPr/>
        <w:t>collective</w:t>
      </w:r>
      <w:r>
        <w:rPr>
          <w:spacing w:val="25"/>
        </w:rPr>
        <w:t> </w:t>
      </w:r>
      <w:r>
        <w:rPr>
          <w:spacing w:val="-2"/>
        </w:rPr>
        <w:t>advocacy:</w:t>
      </w:r>
    </w:p>
    <w:p>
      <w:pPr>
        <w:pStyle w:val="BodyText"/>
        <w:spacing w:line="252" w:lineRule="auto" w:before="87"/>
        <w:ind w:left="376" w:right="124"/>
      </w:pPr>
      <w:r>
        <w:rPr/>
        <w:br w:type="column"/>
      </w:r>
      <w:r>
        <w:rPr>
          <w:color w:val="343C42"/>
          <w:w w:val="105"/>
        </w:rPr>
        <w:t>Founded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in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1956,</w:t>
      </w:r>
      <w:r>
        <w:rPr>
          <w:color w:val="343C42"/>
          <w:spacing w:val="-11"/>
          <w:w w:val="105"/>
        </w:rPr>
        <w:t> </w:t>
      </w:r>
      <w:r>
        <w:rPr>
          <w:color w:val="343C42"/>
          <w:w w:val="105"/>
        </w:rPr>
        <w:t>DRC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Danish Refugee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Council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is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Denmark’s largest, and a leading international NGO. We have continuously been ranked as one of the best NGOs in the world - and are one of the few with a specific expertise in </w:t>
      </w:r>
      <w:r>
        <w:rPr>
          <w:color w:val="343C42"/>
          <w:spacing w:val="-2"/>
          <w:w w:val="105"/>
        </w:rPr>
        <w:t>forced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displacement.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In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around </w:t>
      </w:r>
      <w:r>
        <w:rPr>
          <w:color w:val="343C42"/>
          <w:w w:val="105"/>
        </w:rPr>
        <w:t>30 countries, we protect, </w:t>
      </w:r>
      <w:r>
        <w:rPr>
          <w:color w:val="343C42"/>
          <w:spacing w:val="-2"/>
          <w:w w:val="105"/>
        </w:rPr>
        <w:t>advocate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and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build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sustainable </w:t>
      </w:r>
      <w:r>
        <w:rPr>
          <w:color w:val="343C42"/>
          <w:w w:val="105"/>
        </w:rPr>
        <w:t>futures for refugees and other displacement-affected people and communities.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360" w:right="720"/>
          <w:cols w:num="2" w:equalWidth="0">
            <w:col w:w="8350" w:space="40"/>
            <w:col w:w="2770"/>
          </w:cols>
        </w:sectPr>
      </w:pPr>
    </w:p>
    <w:p>
      <w:pPr>
        <w:pStyle w:val="BodyText"/>
        <w:spacing w:line="252" w:lineRule="auto" w:before="87"/>
        <w:ind w:left="1007" w:right="3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1200" id="docshape22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2384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4340" y="52411"/>
                            <a:ext cx="35560" cy="918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9189720">
                                <a:moveTo>
                                  <a:pt x="34937" y="9169629"/>
                                </a:moveTo>
                                <a:lnTo>
                                  <a:pt x="19786" y="9154477"/>
                                </a:lnTo>
                                <a:lnTo>
                                  <a:pt x="15151" y="9154477"/>
                                </a:lnTo>
                                <a:lnTo>
                                  <a:pt x="0" y="9169629"/>
                                </a:lnTo>
                                <a:lnTo>
                                  <a:pt x="0" y="9174251"/>
                                </a:lnTo>
                                <a:lnTo>
                                  <a:pt x="15151" y="9189415"/>
                                </a:lnTo>
                                <a:lnTo>
                                  <a:pt x="19786" y="9189415"/>
                                </a:lnTo>
                                <a:lnTo>
                                  <a:pt x="34937" y="9174251"/>
                                </a:lnTo>
                                <a:lnTo>
                                  <a:pt x="34937" y="9171940"/>
                                </a:lnTo>
                                <a:lnTo>
                                  <a:pt x="34937" y="9169629"/>
                                </a:lnTo>
                                <a:close/>
                              </a:path>
                              <a:path w="35560" h="9189720">
                                <a:moveTo>
                                  <a:pt x="34937" y="15151"/>
                                </a:moveTo>
                                <a:lnTo>
                                  <a:pt x="19786" y="0"/>
                                </a:lnTo>
                                <a:lnTo>
                                  <a:pt x="15151" y="0"/>
                                </a:lnTo>
                                <a:lnTo>
                                  <a:pt x="0" y="15151"/>
                                </a:lnTo>
                                <a:lnTo>
                                  <a:pt x="0" y="19786"/>
                                </a:lnTo>
                                <a:lnTo>
                                  <a:pt x="15151" y="34937"/>
                                </a:lnTo>
                                <a:lnTo>
                                  <a:pt x="19786" y="34937"/>
                                </a:lnTo>
                                <a:lnTo>
                                  <a:pt x="34937" y="19786"/>
                                </a:lnTo>
                                <a:lnTo>
                                  <a:pt x="34937" y="17475"/>
                                </a:lnTo>
                                <a:lnTo>
                                  <a:pt x="34937" y="1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11"/>
                            <a:ext cx="70231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9339580">
                                <a:moveTo>
                                  <a:pt x="701802" y="8672322"/>
                                </a:moveTo>
                                <a:lnTo>
                                  <a:pt x="506641" y="8672322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399" y="9051201"/>
                                </a:lnTo>
                                <a:lnTo>
                                  <a:pt x="500367" y="9091854"/>
                                </a:lnTo>
                                <a:lnTo>
                                  <a:pt x="486511" y="9130551"/>
                                </a:lnTo>
                                <a:lnTo>
                                  <a:pt x="465378" y="9165793"/>
                                </a:lnTo>
                                <a:lnTo>
                                  <a:pt x="437781" y="9196248"/>
                                </a:lnTo>
                                <a:lnTo>
                                  <a:pt x="404774" y="9220733"/>
                                </a:lnTo>
                                <a:lnTo>
                                  <a:pt x="367614" y="9238297"/>
                                </a:lnTo>
                                <a:lnTo>
                                  <a:pt x="327748" y="9248280"/>
                                </a:lnTo>
                                <a:lnTo>
                                  <a:pt x="297002" y="9250553"/>
                                </a:lnTo>
                                <a:lnTo>
                                  <a:pt x="286702" y="9250299"/>
                                </a:lnTo>
                                <a:lnTo>
                                  <a:pt x="246049" y="9244266"/>
                                </a:lnTo>
                                <a:lnTo>
                                  <a:pt x="207352" y="9230411"/>
                                </a:lnTo>
                                <a:lnTo>
                                  <a:pt x="172110" y="9209291"/>
                                </a:lnTo>
                                <a:lnTo>
                                  <a:pt x="141655" y="9181681"/>
                                </a:lnTo>
                                <a:lnTo>
                                  <a:pt x="117182" y="9148674"/>
                                </a:lnTo>
                                <a:lnTo>
                                  <a:pt x="99606" y="9111513"/>
                                </a:lnTo>
                                <a:lnTo>
                                  <a:pt x="89623" y="9071648"/>
                                </a:lnTo>
                                <a:lnTo>
                                  <a:pt x="87363" y="9040901"/>
                                </a:lnTo>
                                <a:lnTo>
                                  <a:pt x="87604" y="9030602"/>
                                </a:lnTo>
                                <a:lnTo>
                                  <a:pt x="93637" y="8989949"/>
                                </a:lnTo>
                                <a:lnTo>
                                  <a:pt x="107492" y="8951252"/>
                                </a:lnTo>
                                <a:lnTo>
                                  <a:pt x="128625" y="8916010"/>
                                </a:lnTo>
                                <a:lnTo>
                                  <a:pt x="156222" y="8885555"/>
                                </a:lnTo>
                                <a:lnTo>
                                  <a:pt x="189230" y="8861082"/>
                                </a:lnTo>
                                <a:lnTo>
                                  <a:pt x="226377" y="8843505"/>
                                </a:lnTo>
                                <a:lnTo>
                                  <a:pt x="266255" y="8833523"/>
                                </a:lnTo>
                                <a:lnTo>
                                  <a:pt x="297002" y="8831262"/>
                                </a:lnTo>
                                <a:lnTo>
                                  <a:pt x="307301" y="8831516"/>
                                </a:lnTo>
                                <a:lnTo>
                                  <a:pt x="347954" y="8837549"/>
                                </a:lnTo>
                                <a:lnTo>
                                  <a:pt x="386651" y="8851392"/>
                                </a:lnTo>
                                <a:lnTo>
                                  <a:pt x="421894" y="8872525"/>
                                </a:lnTo>
                                <a:lnTo>
                                  <a:pt x="452348" y="8900122"/>
                                </a:lnTo>
                                <a:lnTo>
                                  <a:pt x="476821" y="8933129"/>
                                </a:lnTo>
                                <a:lnTo>
                                  <a:pt x="494398" y="8970289"/>
                                </a:lnTo>
                                <a:lnTo>
                                  <a:pt x="504380" y="9010155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641" y="8672322"/>
                                </a:lnTo>
                                <a:lnTo>
                                  <a:pt x="0" y="8672322"/>
                                </a:lnTo>
                                <a:lnTo>
                                  <a:pt x="0" y="9338958"/>
                                </a:lnTo>
                                <a:lnTo>
                                  <a:pt x="701802" y="9338958"/>
                                </a:lnTo>
                                <a:lnTo>
                                  <a:pt x="701802" y="9250553"/>
                                </a:lnTo>
                                <a:lnTo>
                                  <a:pt x="701802" y="8831262"/>
                                </a:lnTo>
                                <a:lnTo>
                                  <a:pt x="701802" y="8672322"/>
                                </a:lnTo>
                                <a:close/>
                              </a:path>
                              <a:path w="702310" h="9339580">
                                <a:moveTo>
                                  <a:pt x="70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74"/>
                                </a:lnTo>
                                <a:lnTo>
                                  <a:pt x="701802" y="134874"/>
                                </a:lnTo>
                                <a:lnTo>
                                  <a:pt x="70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6004096" id="docshapegroup23" coordorigin="570,570" coordsize="1106,14708">
                <v:rect style="position:absolute;left:680;top:570;width:14;height:14708" id="docshape24" filled="true" fillcolor="#aaaaaa" stroked="false">
                  <v:fill type="solid"/>
                </v:rect>
                <v:shape style="position:absolute;left:1175;top:652;width:56;height:14472" id="docshape25" coordorigin="1175,653" coordsize="56,14472" path="m1230,15093l1230,15089,1227,15083,1225,15080,1220,15074,1217,15073,1210,15070,1206,15069,1199,15069,1196,15070,1189,15073,1186,15074,1181,15080,1179,15083,1176,15089,1175,15093,1175,15100,1176,15104,1179,15110,1181,15113,1186,15119,1189,15121,1196,15123,1199,15124,1206,15124,1210,15123,1217,15121,1220,15119,1225,15113,1227,15110,1230,15104,1230,15100,1230,15097,1230,15093xm1230,676l1230,673,1227,666,1225,663,1220,658,1217,656,1210,653,1206,653,1199,653,1196,653,1189,656,1186,658,1181,663,1179,666,1176,673,1175,676,1175,684,1176,687,1179,694,1181,697,1186,702,1189,704,1196,707,1199,708,1206,708,1210,707,1217,704,1220,702,1225,697,1227,694,1230,687,1230,684,1230,680,1230,676xe" filled="true" fillcolor="#000000" stroked="false">
                  <v:path arrowok="t"/>
                  <v:fill type="solid"/>
                </v:shape>
                <v:shape style="position:absolute;left:569;top:570;width:1106;height:14708" id="docshape26" coordorigin="570,570" coordsize="1106,14708" path="m1675,14227l1368,14227,1368,14808,1367,14824,1366,14840,1364,14856,1362,14872,1358,14888,1354,14903,1349,14919,1343,14934,1336,14949,1329,14963,1321,14977,1312,14991,1303,15004,1293,15017,1282,15029,1271,15041,1259,15052,1247,15063,1234,15073,1221,15082,1207,15091,1193,15099,1179,15106,1164,15113,1149,15119,1134,15124,1118,15128,1102,15131,1086,15134,1070,15136,1054,15137,1038,15138,1021,15137,1005,15136,989,15134,973,15131,957,15128,942,15124,927,15119,911,15113,897,15106,882,15099,868,15091,854,15082,841,15073,828,15063,816,15052,804,15041,793,15029,782,15017,773,15004,763,14991,755,14977,747,14963,739,14949,733,14934,727,14919,722,14903,717,14888,714,14872,711,14856,709,14840,708,14824,708,14808,708,14791,709,14775,711,14759,714,14743,717,14727,722,14712,727,14696,733,14681,739,14666,747,14652,755,14638,763,14624,773,14611,782,14598,793,14586,804,14574,816,14563,828,14552,841,14542,854,14533,868,14524,882,14516,897,14509,911,14503,926,14497,942,14492,957,14487,973,14484,989,14481,1005,14479,1021,14478,1038,14478,1054,14478,1070,14479,1086,14481,1102,14484,1118,14487,1134,14492,1149,14497,1164,14503,1179,14509,1193,14516,1207,14524,1221,14533,1234,14542,1247,14552,1259,14563,1271,14574,1282,14586,1293,14598,1303,14611,1312,14624,1321,14638,1329,14652,1336,14666,1343,14681,1349,14696,1354,14712,1358,14727,1362,14743,1364,14759,1366,14775,1367,14791,1368,14808,1368,14227,570,14227,570,15277,1675,15277,1675,15138,1675,14478,1675,14227xm1675,570l570,570,570,782,1675,782,1675,570xe" filled="true" fillcolor="#000000" stroked="false">
                  <v:path arrowok="t"/>
                  <v:fill opacity="9764f"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Prepare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circulate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communication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advocacy</w:t>
      </w:r>
      <w:r>
        <w:rPr>
          <w:spacing w:val="-11"/>
          <w:w w:val="105"/>
        </w:rPr>
        <w:t> </w:t>
      </w:r>
      <w:r>
        <w:rPr>
          <w:w w:val="105"/>
        </w:rPr>
        <w:t>annual</w:t>
      </w:r>
      <w:r>
        <w:rPr>
          <w:spacing w:val="-12"/>
          <w:w w:val="105"/>
        </w:rPr>
        <w:t> </w:t>
      </w:r>
      <w:r>
        <w:rPr>
          <w:w w:val="105"/>
        </w:rPr>
        <w:t>plan,</w:t>
      </w:r>
      <w:r>
        <w:rPr>
          <w:spacing w:val="-12"/>
          <w:w w:val="105"/>
        </w:rPr>
        <w:t> </w:t>
      </w:r>
      <w:r>
        <w:rPr>
          <w:w w:val="105"/>
        </w:rPr>
        <w:t>ensuring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inclusion</w:t>
      </w:r>
      <w:r>
        <w:rPr>
          <w:spacing w:val="-12"/>
          <w:w w:val="105"/>
        </w:rPr>
        <w:t> </w:t>
      </w:r>
      <w:r>
        <w:rPr>
          <w:w w:val="105"/>
        </w:rPr>
        <w:t>of relevant national, regional, and global DRC staff and partners to facilitate their meaningful engagement and contributions to planned products and events.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886" w:hanging="193"/>
        <w:jc w:val="left"/>
        <w:rPr>
          <w:sz w:val="16"/>
        </w:rPr>
      </w:pPr>
      <w:r>
        <w:rPr>
          <w:w w:val="105"/>
          <w:sz w:val="16"/>
        </w:rPr>
        <w:t>Maintain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regular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dialogue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identified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INGO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leadership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Syria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other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INGO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staff, to discuss contextual developments and trends, and therefore to identify areas where collective positioning will lead to more effective advocacy outcomes.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946" w:hanging="193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talking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points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briefing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utilized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INGOs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joint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meetings with the donor community, UN leadership, and other stakeholders as they occur.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415" w:hanging="193"/>
        <w:jc w:val="left"/>
        <w:rPr>
          <w:sz w:val="16"/>
        </w:rPr>
      </w:pPr>
      <w:r>
        <w:rPr>
          <w:spacing w:val="-2"/>
          <w:w w:val="105"/>
          <w:sz w:val="16"/>
        </w:rPr>
        <w:t>Organize opportunities for in-person and virtual dissemination of relevant common </w:t>
      </w:r>
      <w:r>
        <w:rPr>
          <w:spacing w:val="-2"/>
          <w:w w:val="105"/>
          <w:sz w:val="16"/>
        </w:rPr>
        <w:t>positions, </w:t>
      </w:r>
      <w:r>
        <w:rPr>
          <w:w w:val="105"/>
          <w:sz w:val="16"/>
        </w:rPr>
        <w:t>including on contextual developments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2"/>
      </w:pPr>
      <w:r>
        <w:rPr>
          <w:spacing w:val="-2"/>
          <w:w w:val="105"/>
        </w:rPr>
        <w:t>Communication: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174" w:after="0"/>
        <w:ind w:left="1007" w:right="3038" w:hanging="193"/>
        <w:jc w:val="left"/>
        <w:rPr>
          <w:sz w:val="16"/>
        </w:rPr>
      </w:pPr>
      <w:r>
        <w:rPr>
          <w:w w:val="105"/>
          <w:sz w:val="16"/>
        </w:rPr>
        <w:t>The role will technically manage the Communications Officer, providing guidance on content </w:t>
      </w:r>
      <w:r>
        <w:rPr>
          <w:spacing w:val="-2"/>
          <w:w w:val="105"/>
          <w:sz w:val="16"/>
        </w:rPr>
        <w:t>development, media engagement, and communication and visibility materials, ensuring </w:t>
      </w:r>
      <w:r>
        <w:rPr>
          <w:spacing w:val="-2"/>
          <w:w w:val="105"/>
          <w:sz w:val="16"/>
        </w:rPr>
        <w:t>alignment </w:t>
      </w:r>
      <w:r>
        <w:rPr>
          <w:w w:val="105"/>
          <w:sz w:val="16"/>
        </w:rPr>
        <w:t>with DRC and donor guidelines.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919" w:hanging="193"/>
        <w:jc w:val="left"/>
        <w:rPr>
          <w:sz w:val="16"/>
        </w:rPr>
      </w:pPr>
      <w:r>
        <w:rPr>
          <w:spacing w:val="-2"/>
          <w:w w:val="105"/>
          <w:sz w:val="16"/>
        </w:rPr>
        <w:t>Review and approve communications and visibility materials, including media content, </w:t>
      </w:r>
      <w:r>
        <w:rPr>
          <w:spacing w:val="-2"/>
          <w:w w:val="105"/>
          <w:sz w:val="16"/>
        </w:rPr>
        <w:t>publications,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external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messaging,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quality,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consistency,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alignment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donor </w:t>
      </w:r>
      <w:r>
        <w:rPr>
          <w:spacing w:val="-2"/>
          <w:w w:val="105"/>
          <w:sz w:val="16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963" w:hanging="193"/>
        <w:jc w:val="left"/>
        <w:rPr>
          <w:sz w:val="16"/>
        </w:rPr>
      </w:pPr>
      <w:r>
        <w:rPr>
          <w:spacing w:val="-2"/>
          <w:w w:val="105"/>
          <w:sz w:val="16"/>
        </w:rPr>
        <w:t>Ensure alignment of communications outputs with DRC’s advocacy priorities, country strategy, </w:t>
      </w:r>
      <w:r>
        <w:rPr>
          <w:spacing w:val="-2"/>
          <w:w w:val="105"/>
          <w:sz w:val="16"/>
        </w:rPr>
        <w:t>and </w:t>
      </w:r>
      <w:r>
        <w:rPr>
          <w:w w:val="105"/>
          <w:sz w:val="16"/>
        </w:rPr>
        <w:t>global messaging.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308" w:hanging="193"/>
        <w:jc w:val="left"/>
        <w:rPr>
          <w:sz w:val="16"/>
        </w:rPr>
      </w:pPr>
      <w:r>
        <w:rPr>
          <w:spacing w:val="-2"/>
          <w:w w:val="105"/>
          <w:sz w:val="16"/>
        </w:rPr>
        <w:t>Provide mentoring and capacity-building for the Communications Officer to strengthen skills </w:t>
      </w:r>
      <w:r>
        <w:rPr>
          <w:spacing w:val="-2"/>
          <w:w w:val="105"/>
          <w:sz w:val="16"/>
        </w:rPr>
        <w:t>in </w:t>
      </w:r>
      <w:r>
        <w:rPr>
          <w:w w:val="105"/>
          <w:sz w:val="16"/>
        </w:rPr>
        <w:t>strategic communications, media engagement, and advocacy initiatives.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267" w:hanging="193"/>
        <w:jc w:val="left"/>
        <w:rPr>
          <w:sz w:val="16"/>
        </w:rPr>
      </w:pPr>
      <w:r>
        <w:rPr>
          <w:w w:val="105"/>
          <w:sz w:val="16"/>
        </w:rPr>
        <w:t>Oversee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digital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media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engagement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ensure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messages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reach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target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audiences effectively and support DRC’s strategic priorities.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858" w:hanging="193"/>
        <w:jc w:val="left"/>
        <w:rPr>
          <w:sz w:val="16"/>
        </w:rPr>
      </w:pPr>
      <w:r>
        <w:rPr>
          <w:spacing w:val="-2"/>
          <w:w w:val="105"/>
          <w:sz w:val="16"/>
        </w:rPr>
        <w:t>Collaborate closely with the sector coordinators and the Humanitarian Mine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Action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Team to enhance </w:t>
      </w:r>
      <w:r>
        <w:rPr>
          <w:w w:val="105"/>
          <w:sz w:val="16"/>
        </w:rPr>
        <w:t>the visibility of their work internally as well as on media and communication channels.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048" w:hanging="193"/>
        <w:jc w:val="left"/>
        <w:rPr>
          <w:sz w:val="16"/>
        </w:rPr>
      </w:pPr>
      <w:r>
        <w:rPr>
          <w:w w:val="105"/>
          <w:sz w:val="16"/>
        </w:rPr>
        <w:t>Perform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media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analysis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establish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social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media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accounts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informed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findings,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highlight the activities of DRC and its partners.</w:t>
      </w:r>
    </w:p>
    <w:p>
      <w:pPr>
        <w:pStyle w:val="BodyText"/>
      </w:pPr>
    </w:p>
    <w:p>
      <w:pPr>
        <w:pStyle w:val="BodyText"/>
        <w:spacing w:before="145"/>
      </w:pPr>
    </w:p>
    <w:p>
      <w:pPr>
        <w:pStyle w:val="Heading2"/>
      </w:pPr>
      <w:r>
        <w:rPr>
          <w:spacing w:val="-2"/>
          <w:w w:val="105"/>
        </w:rPr>
        <w:t>Partnership: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173" w:after="0"/>
        <w:ind w:left="1007" w:right="2965" w:hanging="193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process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partners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communications,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foster collaboration to align advocacy strategies and priorities.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895" w:hanging="193"/>
        <w:jc w:val="left"/>
        <w:rPr>
          <w:sz w:val="16"/>
        </w:rPr>
      </w:pPr>
      <w:r>
        <w:rPr>
          <w:w w:val="105"/>
          <w:sz w:val="16"/>
        </w:rPr>
        <w:t>Work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closely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key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stakeholders,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partners,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co-develop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implement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joint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advocacy and communications initiatives, ensuring strategic alignment and collective impact.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491" w:hanging="193"/>
        <w:jc w:val="left"/>
        <w:rPr>
          <w:sz w:val="16"/>
        </w:rPr>
      </w:pPr>
      <w:r>
        <w:rPr>
          <w:spacing w:val="-2"/>
          <w:w w:val="105"/>
          <w:sz w:val="16"/>
        </w:rPr>
        <w:t>Coordinate the dissemination of shared advocacy messages and products through </w:t>
      </w:r>
      <w:r>
        <w:rPr>
          <w:spacing w:val="-2"/>
          <w:w w:val="105"/>
          <w:sz w:val="16"/>
        </w:rPr>
        <w:t>different </w:t>
      </w:r>
      <w:r>
        <w:rPr>
          <w:w w:val="105"/>
          <w:sz w:val="16"/>
        </w:rPr>
        <w:t>channels targeting different stakeholders.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2"/>
        <w:spacing w:before="1"/>
      </w:pP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areas: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173" w:after="0"/>
        <w:ind w:left="1007" w:right="3057" w:hanging="193"/>
        <w:jc w:val="left"/>
        <w:rPr>
          <w:sz w:val="16"/>
        </w:rPr>
      </w:pPr>
      <w:r>
        <w:rPr>
          <w:w w:val="105"/>
          <w:sz w:val="16"/>
        </w:rPr>
        <w:t>Contribute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relevant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global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work,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messaging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Syria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is informing advocacy products and strategies.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430" w:hanging="193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programme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incorporating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integrating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advocacy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aspects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DRC’s programme activities, strategy and budgeting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183" w:lineRule="exact" w:before="0" w:after="0"/>
        <w:ind w:left="1007" w:right="0" w:hanging="192"/>
        <w:jc w:val="left"/>
        <w:rPr>
          <w:sz w:val="16"/>
        </w:rPr>
      </w:pPr>
      <w:r>
        <w:rPr>
          <w:sz w:val="16"/>
        </w:rPr>
        <w:t>Proactively</w:t>
      </w:r>
      <w:r>
        <w:rPr>
          <w:spacing w:val="18"/>
          <w:sz w:val="16"/>
        </w:rPr>
        <w:t> </w:t>
      </w:r>
      <w:r>
        <w:rPr>
          <w:sz w:val="16"/>
        </w:rPr>
        <w:t>participate</w:t>
      </w:r>
      <w:r>
        <w:rPr>
          <w:spacing w:val="18"/>
          <w:sz w:val="16"/>
        </w:rPr>
        <w:t> </w:t>
      </w:r>
      <w:r>
        <w:rPr>
          <w:sz w:val="16"/>
        </w:rPr>
        <w:t>in</w:t>
      </w:r>
      <w:r>
        <w:rPr>
          <w:spacing w:val="19"/>
          <w:sz w:val="16"/>
        </w:rPr>
        <w:t> </w:t>
      </w:r>
      <w:r>
        <w:rPr>
          <w:sz w:val="16"/>
        </w:rPr>
        <w:t>Senior</w:t>
      </w:r>
      <w:r>
        <w:rPr>
          <w:spacing w:val="18"/>
          <w:sz w:val="16"/>
        </w:rPr>
        <w:t> </w:t>
      </w:r>
      <w:r>
        <w:rPr>
          <w:sz w:val="16"/>
        </w:rPr>
        <w:t>Management</w:t>
      </w:r>
      <w:r>
        <w:rPr>
          <w:spacing w:val="19"/>
          <w:sz w:val="16"/>
        </w:rPr>
        <w:t> </w:t>
      </w:r>
      <w:r>
        <w:rPr>
          <w:sz w:val="16"/>
        </w:rPr>
        <w:t>meetings</w:t>
      </w:r>
      <w:r>
        <w:rPr>
          <w:spacing w:val="18"/>
          <w:sz w:val="16"/>
        </w:rPr>
        <w:t> </w:t>
      </w:r>
      <w:r>
        <w:rPr>
          <w:sz w:val="16"/>
        </w:rPr>
        <w:t>when</w:t>
      </w:r>
      <w:r>
        <w:rPr>
          <w:spacing w:val="19"/>
          <w:sz w:val="16"/>
        </w:rPr>
        <w:t> </w:t>
      </w:r>
      <w:r>
        <w:rPr>
          <w:spacing w:val="-2"/>
          <w:sz w:val="16"/>
        </w:rPr>
        <w:t>relevant.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8" w:after="0"/>
        <w:ind w:left="1007" w:right="3151" w:hanging="193"/>
        <w:jc w:val="left"/>
        <w:rPr>
          <w:sz w:val="16"/>
        </w:rPr>
      </w:pPr>
      <w:r>
        <w:rPr>
          <w:w w:val="105"/>
          <w:sz w:val="16"/>
        </w:rPr>
        <w:t>Represent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advocacy,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policy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coordination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meetings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otherwise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delegated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 Country Director.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</w:pPr>
      <w:r>
        <w:rPr/>
        <w:t>Experience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technical</w:t>
      </w:r>
      <w:r>
        <w:rPr>
          <w:spacing w:val="19"/>
        </w:rPr>
        <w:t> </w:t>
      </w:r>
      <w:r>
        <w:rPr>
          <w:spacing w:val="-2"/>
        </w:rPr>
        <w:t>competencies: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174" w:after="0"/>
        <w:ind w:left="1007" w:right="3130" w:hanging="193"/>
        <w:jc w:val="left"/>
        <w:rPr>
          <w:sz w:val="16"/>
        </w:rPr>
      </w:pPr>
      <w:r>
        <w:rPr>
          <w:w w:val="105"/>
          <w:sz w:val="16"/>
        </w:rPr>
        <w:t>Minimum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color w:val="333333"/>
          <w:w w:val="105"/>
          <w:sz w:val="16"/>
        </w:rPr>
        <w:t>e</w:t>
      </w:r>
      <w:r>
        <w:rPr>
          <w:color w:val="333333"/>
          <w:spacing w:val="-12"/>
          <w:w w:val="105"/>
          <w:sz w:val="16"/>
        </w:rPr>
        <w:t> </w:t>
      </w:r>
      <w:r>
        <w:rPr>
          <w:color w:val="333333"/>
          <w:w w:val="105"/>
          <w:sz w:val="16"/>
        </w:rPr>
        <w:t>crafting</w:t>
      </w:r>
      <w:r>
        <w:rPr>
          <w:color w:val="333333"/>
          <w:spacing w:val="-12"/>
          <w:w w:val="105"/>
          <w:sz w:val="16"/>
        </w:rPr>
        <w:t> </w:t>
      </w:r>
      <w:r>
        <w:rPr>
          <w:color w:val="333333"/>
          <w:w w:val="105"/>
          <w:sz w:val="16"/>
        </w:rPr>
        <w:t>and</w:t>
      </w:r>
      <w:r>
        <w:rPr>
          <w:color w:val="333333"/>
          <w:spacing w:val="-11"/>
          <w:w w:val="105"/>
          <w:sz w:val="16"/>
        </w:rPr>
        <w:t> </w:t>
      </w:r>
      <w:r>
        <w:rPr>
          <w:color w:val="333333"/>
          <w:w w:val="105"/>
          <w:sz w:val="16"/>
        </w:rPr>
        <w:t>delivering</w:t>
      </w:r>
      <w:r>
        <w:rPr>
          <w:color w:val="333333"/>
          <w:spacing w:val="-12"/>
          <w:w w:val="105"/>
          <w:sz w:val="16"/>
        </w:rPr>
        <w:t> </w:t>
      </w:r>
      <w:r>
        <w:rPr>
          <w:color w:val="333333"/>
          <w:w w:val="105"/>
          <w:sz w:val="16"/>
        </w:rPr>
        <w:t>policy</w:t>
      </w:r>
      <w:r>
        <w:rPr>
          <w:color w:val="333333"/>
          <w:spacing w:val="-12"/>
          <w:w w:val="105"/>
          <w:sz w:val="16"/>
        </w:rPr>
        <w:t> </w:t>
      </w:r>
      <w:r>
        <w:rPr>
          <w:color w:val="333333"/>
          <w:w w:val="105"/>
          <w:sz w:val="16"/>
        </w:rPr>
        <w:t>and</w:t>
      </w:r>
      <w:r>
        <w:rPr>
          <w:color w:val="333333"/>
          <w:spacing w:val="-11"/>
          <w:w w:val="105"/>
          <w:sz w:val="16"/>
        </w:rPr>
        <w:t> </w:t>
      </w:r>
      <w:r>
        <w:rPr>
          <w:color w:val="333333"/>
          <w:w w:val="105"/>
          <w:sz w:val="16"/>
        </w:rPr>
        <w:t>advocacy</w:t>
      </w:r>
      <w:r>
        <w:rPr>
          <w:color w:val="333333"/>
          <w:spacing w:val="-12"/>
          <w:w w:val="105"/>
          <w:sz w:val="16"/>
        </w:rPr>
        <w:t> </w:t>
      </w:r>
      <w:r>
        <w:rPr>
          <w:color w:val="333333"/>
          <w:w w:val="105"/>
          <w:sz w:val="16"/>
        </w:rPr>
        <w:t>work</w:t>
      </w:r>
      <w:r>
        <w:rPr>
          <w:color w:val="333333"/>
          <w:spacing w:val="-12"/>
          <w:w w:val="105"/>
          <w:sz w:val="16"/>
        </w:rPr>
        <w:t> </w:t>
      </w:r>
      <w:r>
        <w:rPr>
          <w:color w:val="333333"/>
          <w:w w:val="105"/>
          <w:sz w:val="16"/>
        </w:rPr>
        <w:t>responding</w:t>
      </w:r>
      <w:r>
        <w:rPr>
          <w:color w:val="333333"/>
          <w:spacing w:val="-11"/>
          <w:w w:val="105"/>
          <w:sz w:val="16"/>
        </w:rPr>
        <w:t> </w:t>
      </w:r>
      <w:r>
        <w:rPr>
          <w:color w:val="333333"/>
          <w:w w:val="105"/>
          <w:sz w:val="16"/>
        </w:rPr>
        <w:t>to complex humanitarian crises and/or post-conflict situations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183" w:lineRule="exact" w:before="0" w:after="0"/>
        <w:ind w:left="1007" w:right="0" w:hanging="192"/>
        <w:jc w:val="left"/>
        <w:rPr>
          <w:sz w:val="16"/>
        </w:rPr>
      </w:pPr>
      <w:r>
        <w:rPr>
          <w:w w:val="105"/>
          <w:sz w:val="16"/>
        </w:rPr>
        <w:t>Strong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understanding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political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humanitarian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context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Syria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region.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9" w:after="0"/>
        <w:ind w:left="1007" w:right="0" w:hanging="192"/>
        <w:jc w:val="left"/>
        <w:rPr>
          <w:sz w:val="16"/>
        </w:rPr>
      </w:pPr>
      <w:r>
        <w:rPr>
          <w:color w:val="333333"/>
          <w:sz w:val="16"/>
        </w:rPr>
        <w:t>Professional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knowledge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about</w:t>
      </w:r>
      <w:r>
        <w:rPr>
          <w:color w:val="333333"/>
          <w:spacing w:val="20"/>
          <w:sz w:val="16"/>
        </w:rPr>
        <w:t> </w:t>
      </w:r>
      <w:r>
        <w:rPr>
          <w:color w:val="333333"/>
          <w:sz w:val="16"/>
        </w:rPr>
        <w:t>protection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principles,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durable</w:t>
      </w:r>
      <w:r>
        <w:rPr>
          <w:color w:val="333333"/>
          <w:spacing w:val="20"/>
          <w:sz w:val="16"/>
        </w:rPr>
        <w:t> </w:t>
      </w:r>
      <w:r>
        <w:rPr>
          <w:color w:val="333333"/>
          <w:sz w:val="16"/>
        </w:rPr>
        <w:t>solutions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and</w:t>
      </w:r>
      <w:r>
        <w:rPr>
          <w:color w:val="333333"/>
          <w:spacing w:val="20"/>
          <w:sz w:val="16"/>
        </w:rPr>
        <w:t> </w:t>
      </w:r>
      <w:r>
        <w:rPr>
          <w:color w:val="333333"/>
          <w:spacing w:val="-2"/>
          <w:sz w:val="16"/>
        </w:rPr>
        <w:t>advocacy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8" w:after="0"/>
        <w:ind w:left="1007" w:right="0" w:hanging="192"/>
        <w:jc w:val="left"/>
        <w:rPr>
          <w:sz w:val="16"/>
        </w:rPr>
      </w:pPr>
      <w:r>
        <w:rPr>
          <w:w w:val="105"/>
          <w:sz w:val="16"/>
        </w:rPr>
        <w:t>Ability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analyse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quantitative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qualitative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data.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9" w:after="0"/>
        <w:ind w:left="1007" w:right="3356" w:hanging="193"/>
        <w:jc w:val="left"/>
        <w:rPr>
          <w:sz w:val="16"/>
        </w:rPr>
      </w:pPr>
      <w:r>
        <w:rPr>
          <w:spacing w:val="-2"/>
          <w:w w:val="105"/>
          <w:sz w:val="16"/>
        </w:rPr>
        <w:t>Understanding of the UN and international stakeholders’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landscape, including challenges </w:t>
      </w:r>
      <w:r>
        <w:rPr>
          <w:spacing w:val="-2"/>
          <w:w w:val="105"/>
          <w:sz w:val="16"/>
        </w:rPr>
        <w:t>and </w:t>
      </w:r>
      <w:r>
        <w:rPr>
          <w:w w:val="105"/>
          <w:sz w:val="16"/>
        </w:rPr>
        <w:t>constraints in Syria. Similar knowledge on neighbouring refugee hosting countries is a plus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112" w:hanging="193"/>
        <w:jc w:val="left"/>
        <w:rPr>
          <w:sz w:val="16"/>
        </w:rPr>
      </w:pPr>
      <w:r>
        <w:rPr>
          <w:spacing w:val="-2"/>
          <w:w w:val="105"/>
          <w:sz w:val="16"/>
        </w:rPr>
        <w:t>Solid understanding of policy processes related to forced displacement/refugee rights, </w:t>
      </w:r>
      <w:r>
        <w:rPr>
          <w:spacing w:val="-2"/>
          <w:w w:val="105"/>
          <w:sz w:val="16"/>
        </w:rPr>
        <w:t>migration, </w:t>
      </w:r>
      <w:r>
        <w:rPr>
          <w:w w:val="105"/>
          <w:sz w:val="16"/>
        </w:rPr>
        <w:t>humanitarian response framework and international humanitarian law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913" w:hanging="193"/>
        <w:jc w:val="left"/>
        <w:rPr>
          <w:sz w:val="16"/>
        </w:rPr>
      </w:pPr>
      <w:r>
        <w:rPr>
          <w:spacing w:val="-2"/>
          <w:w w:val="105"/>
          <w:sz w:val="16"/>
        </w:rPr>
        <w:t>Documented/proven results related to the position’s responsibilities, particularly in analysis, </w:t>
      </w:r>
      <w:r>
        <w:rPr>
          <w:spacing w:val="-2"/>
          <w:w w:val="105"/>
          <w:sz w:val="16"/>
        </w:rPr>
        <w:t>drafting </w:t>
      </w:r>
      <w:r>
        <w:rPr>
          <w:w w:val="105"/>
          <w:sz w:val="16"/>
        </w:rPr>
        <w:t>of messages,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231" w:hanging="193"/>
        <w:jc w:val="left"/>
        <w:rPr>
          <w:sz w:val="16"/>
        </w:rPr>
      </w:pPr>
      <w:r>
        <w:rPr>
          <w:spacing w:val="-2"/>
          <w:w w:val="105"/>
          <w:sz w:val="16"/>
        </w:rPr>
        <w:t>Strong negotiation/influencing skills in coordination and networking with UN, INGO, donors </w:t>
      </w:r>
      <w:r>
        <w:rPr>
          <w:spacing w:val="-2"/>
          <w:w w:val="105"/>
          <w:sz w:val="16"/>
        </w:rPr>
        <w:t>and </w:t>
      </w:r>
      <w:r>
        <w:rPr>
          <w:w w:val="105"/>
          <w:sz w:val="16"/>
        </w:rPr>
        <w:t>humanitarian coordination forums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2"/>
      </w:pPr>
      <w:r>
        <w:rPr/>
        <w:t>Behavioural</w:t>
      </w:r>
      <w:r>
        <w:rPr>
          <w:spacing w:val="28"/>
        </w:rPr>
        <w:t> </w:t>
      </w:r>
      <w:r>
        <w:rPr>
          <w:spacing w:val="-2"/>
        </w:rPr>
        <w:t>competencies:</w:t>
      </w:r>
    </w:p>
    <w:p>
      <w:pPr>
        <w:pStyle w:val="BodyText"/>
        <w:spacing w:before="173"/>
        <w:ind w:left="1007"/>
      </w:pPr>
      <w:r>
        <w:rPr/>
        <w:t>A</w:t>
      </w:r>
      <w:r>
        <w:rPr>
          <w:spacing w:val="3"/>
        </w:rPr>
        <w:t> </w:t>
      </w:r>
      <w:r>
        <w:rPr/>
        <w:t>passion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advocacy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humanitarian</w:t>
      </w:r>
      <w:r>
        <w:rPr>
          <w:spacing w:val="15"/>
        </w:rPr>
        <w:t> </w:t>
      </w:r>
      <w:r>
        <w:rPr>
          <w:spacing w:val="-2"/>
        </w:rPr>
        <w:t>outcomes.</w:t>
      </w:r>
    </w:p>
    <w:p>
      <w:pPr>
        <w:pStyle w:val="BodyText"/>
        <w:spacing w:after="0"/>
        <w:sectPr>
          <w:pgSz w:w="12240" w:h="15840"/>
          <w:pgMar w:header="284" w:footer="275" w:top="480" w:bottom="460" w:left="360" w:right="720"/>
        </w:sectPr>
      </w:pPr>
    </w:p>
    <w:p>
      <w:pPr>
        <w:pStyle w:val="BodyText"/>
        <w:spacing w:before="87"/>
        <w:ind w:left="14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2224" id="docshape27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3408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4340" y="52411"/>
                            <a:ext cx="35560" cy="922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9224645">
                                <a:moveTo>
                                  <a:pt x="34937" y="9204566"/>
                                </a:moveTo>
                                <a:lnTo>
                                  <a:pt x="19786" y="9189415"/>
                                </a:lnTo>
                                <a:lnTo>
                                  <a:pt x="15151" y="9189415"/>
                                </a:lnTo>
                                <a:lnTo>
                                  <a:pt x="0" y="9204566"/>
                                </a:lnTo>
                                <a:lnTo>
                                  <a:pt x="0" y="9209189"/>
                                </a:lnTo>
                                <a:lnTo>
                                  <a:pt x="15151" y="9224353"/>
                                </a:lnTo>
                                <a:lnTo>
                                  <a:pt x="19786" y="9224353"/>
                                </a:lnTo>
                                <a:lnTo>
                                  <a:pt x="34937" y="9209189"/>
                                </a:lnTo>
                                <a:lnTo>
                                  <a:pt x="34937" y="9206878"/>
                                </a:lnTo>
                                <a:lnTo>
                                  <a:pt x="34937" y="9204566"/>
                                </a:lnTo>
                                <a:close/>
                              </a:path>
                              <a:path w="35560" h="9224645">
                                <a:moveTo>
                                  <a:pt x="34937" y="9082265"/>
                                </a:moveTo>
                                <a:lnTo>
                                  <a:pt x="19786" y="9067114"/>
                                </a:lnTo>
                                <a:lnTo>
                                  <a:pt x="15151" y="9067114"/>
                                </a:lnTo>
                                <a:lnTo>
                                  <a:pt x="0" y="9082265"/>
                                </a:lnTo>
                                <a:lnTo>
                                  <a:pt x="0" y="9086901"/>
                                </a:lnTo>
                                <a:lnTo>
                                  <a:pt x="15151" y="9102052"/>
                                </a:lnTo>
                                <a:lnTo>
                                  <a:pt x="19786" y="9102052"/>
                                </a:lnTo>
                                <a:lnTo>
                                  <a:pt x="34937" y="9086901"/>
                                </a:lnTo>
                                <a:lnTo>
                                  <a:pt x="34937" y="9084589"/>
                                </a:lnTo>
                                <a:lnTo>
                                  <a:pt x="34937" y="9082265"/>
                                </a:lnTo>
                                <a:close/>
                              </a:path>
                              <a:path w="35560" h="9224645">
                                <a:moveTo>
                                  <a:pt x="34937" y="8959977"/>
                                </a:moveTo>
                                <a:lnTo>
                                  <a:pt x="19786" y="8944826"/>
                                </a:lnTo>
                                <a:lnTo>
                                  <a:pt x="15151" y="8944826"/>
                                </a:lnTo>
                                <a:lnTo>
                                  <a:pt x="0" y="8959977"/>
                                </a:lnTo>
                                <a:lnTo>
                                  <a:pt x="0" y="8964612"/>
                                </a:lnTo>
                                <a:lnTo>
                                  <a:pt x="15151" y="8979764"/>
                                </a:lnTo>
                                <a:lnTo>
                                  <a:pt x="19786" y="8979764"/>
                                </a:lnTo>
                                <a:lnTo>
                                  <a:pt x="34937" y="8964612"/>
                                </a:lnTo>
                                <a:lnTo>
                                  <a:pt x="34937" y="8962301"/>
                                </a:lnTo>
                                <a:lnTo>
                                  <a:pt x="34937" y="8959977"/>
                                </a:lnTo>
                                <a:close/>
                              </a:path>
                              <a:path w="35560" h="9224645">
                                <a:moveTo>
                                  <a:pt x="34937" y="8837689"/>
                                </a:moveTo>
                                <a:lnTo>
                                  <a:pt x="19786" y="8822538"/>
                                </a:lnTo>
                                <a:lnTo>
                                  <a:pt x="15151" y="8822538"/>
                                </a:lnTo>
                                <a:lnTo>
                                  <a:pt x="0" y="8837689"/>
                                </a:lnTo>
                                <a:lnTo>
                                  <a:pt x="0" y="8842324"/>
                                </a:lnTo>
                                <a:lnTo>
                                  <a:pt x="15151" y="8857475"/>
                                </a:lnTo>
                                <a:lnTo>
                                  <a:pt x="19786" y="8857475"/>
                                </a:lnTo>
                                <a:lnTo>
                                  <a:pt x="34937" y="8842324"/>
                                </a:lnTo>
                                <a:lnTo>
                                  <a:pt x="34937" y="8840000"/>
                                </a:lnTo>
                                <a:lnTo>
                                  <a:pt x="34937" y="8837689"/>
                                </a:lnTo>
                                <a:close/>
                              </a:path>
                              <a:path w="35560" h="9224645">
                                <a:moveTo>
                                  <a:pt x="34937" y="137452"/>
                                </a:moveTo>
                                <a:lnTo>
                                  <a:pt x="19786" y="122301"/>
                                </a:lnTo>
                                <a:lnTo>
                                  <a:pt x="15151" y="122301"/>
                                </a:lnTo>
                                <a:lnTo>
                                  <a:pt x="0" y="137452"/>
                                </a:lnTo>
                                <a:lnTo>
                                  <a:pt x="0" y="142087"/>
                                </a:lnTo>
                                <a:lnTo>
                                  <a:pt x="15151" y="157238"/>
                                </a:lnTo>
                                <a:lnTo>
                                  <a:pt x="19786" y="157238"/>
                                </a:lnTo>
                                <a:lnTo>
                                  <a:pt x="34937" y="142087"/>
                                </a:lnTo>
                                <a:lnTo>
                                  <a:pt x="34937" y="139763"/>
                                </a:lnTo>
                                <a:lnTo>
                                  <a:pt x="34937" y="137452"/>
                                </a:lnTo>
                                <a:close/>
                              </a:path>
                              <a:path w="35560" h="9224645">
                                <a:moveTo>
                                  <a:pt x="34937" y="15151"/>
                                </a:moveTo>
                                <a:lnTo>
                                  <a:pt x="19786" y="0"/>
                                </a:lnTo>
                                <a:lnTo>
                                  <a:pt x="15151" y="0"/>
                                </a:lnTo>
                                <a:lnTo>
                                  <a:pt x="0" y="15151"/>
                                </a:lnTo>
                                <a:lnTo>
                                  <a:pt x="0" y="19786"/>
                                </a:lnTo>
                                <a:lnTo>
                                  <a:pt x="15151" y="34937"/>
                                </a:lnTo>
                                <a:lnTo>
                                  <a:pt x="19786" y="34937"/>
                                </a:lnTo>
                                <a:lnTo>
                                  <a:pt x="34937" y="19786"/>
                                </a:lnTo>
                                <a:lnTo>
                                  <a:pt x="34937" y="17475"/>
                                </a:lnTo>
                                <a:lnTo>
                                  <a:pt x="34937" y="1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-12" y="11"/>
                            <a:ext cx="70231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9339580">
                                <a:moveTo>
                                  <a:pt x="701802" y="8672322"/>
                                </a:moveTo>
                                <a:lnTo>
                                  <a:pt x="506641" y="8672322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399" y="9051201"/>
                                </a:lnTo>
                                <a:lnTo>
                                  <a:pt x="500367" y="9091854"/>
                                </a:lnTo>
                                <a:lnTo>
                                  <a:pt x="486511" y="9130551"/>
                                </a:lnTo>
                                <a:lnTo>
                                  <a:pt x="465378" y="9165806"/>
                                </a:lnTo>
                                <a:lnTo>
                                  <a:pt x="437781" y="9196248"/>
                                </a:lnTo>
                                <a:lnTo>
                                  <a:pt x="404774" y="9220733"/>
                                </a:lnTo>
                                <a:lnTo>
                                  <a:pt x="367614" y="9238297"/>
                                </a:lnTo>
                                <a:lnTo>
                                  <a:pt x="327748" y="9248280"/>
                                </a:lnTo>
                                <a:lnTo>
                                  <a:pt x="297002" y="9250553"/>
                                </a:lnTo>
                                <a:lnTo>
                                  <a:pt x="286702" y="9250299"/>
                                </a:lnTo>
                                <a:lnTo>
                                  <a:pt x="246049" y="9244266"/>
                                </a:lnTo>
                                <a:lnTo>
                                  <a:pt x="207352" y="9230411"/>
                                </a:lnTo>
                                <a:lnTo>
                                  <a:pt x="172110" y="9209291"/>
                                </a:lnTo>
                                <a:lnTo>
                                  <a:pt x="141655" y="9181681"/>
                                </a:lnTo>
                                <a:lnTo>
                                  <a:pt x="117182" y="9148674"/>
                                </a:lnTo>
                                <a:lnTo>
                                  <a:pt x="99606" y="9111526"/>
                                </a:lnTo>
                                <a:lnTo>
                                  <a:pt x="89623" y="9071661"/>
                                </a:lnTo>
                                <a:lnTo>
                                  <a:pt x="87363" y="9040901"/>
                                </a:lnTo>
                                <a:lnTo>
                                  <a:pt x="87604" y="9030602"/>
                                </a:lnTo>
                                <a:lnTo>
                                  <a:pt x="93637" y="8989949"/>
                                </a:lnTo>
                                <a:lnTo>
                                  <a:pt x="107492" y="8951265"/>
                                </a:lnTo>
                                <a:lnTo>
                                  <a:pt x="128625" y="8916010"/>
                                </a:lnTo>
                                <a:lnTo>
                                  <a:pt x="156222" y="8885555"/>
                                </a:lnTo>
                                <a:lnTo>
                                  <a:pt x="189230" y="8861082"/>
                                </a:lnTo>
                                <a:lnTo>
                                  <a:pt x="226390" y="8843505"/>
                                </a:lnTo>
                                <a:lnTo>
                                  <a:pt x="266255" y="8833523"/>
                                </a:lnTo>
                                <a:lnTo>
                                  <a:pt x="297002" y="8831262"/>
                                </a:lnTo>
                                <a:lnTo>
                                  <a:pt x="307301" y="8831516"/>
                                </a:lnTo>
                                <a:lnTo>
                                  <a:pt x="347954" y="8837549"/>
                                </a:lnTo>
                                <a:lnTo>
                                  <a:pt x="386651" y="8851392"/>
                                </a:lnTo>
                                <a:lnTo>
                                  <a:pt x="421894" y="8872525"/>
                                </a:lnTo>
                                <a:lnTo>
                                  <a:pt x="452348" y="8900122"/>
                                </a:lnTo>
                                <a:lnTo>
                                  <a:pt x="476834" y="8933142"/>
                                </a:lnTo>
                                <a:lnTo>
                                  <a:pt x="494398" y="8970289"/>
                                </a:lnTo>
                                <a:lnTo>
                                  <a:pt x="504380" y="9010155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641" y="8672322"/>
                                </a:lnTo>
                                <a:lnTo>
                                  <a:pt x="0" y="8672322"/>
                                </a:lnTo>
                                <a:lnTo>
                                  <a:pt x="0" y="9338958"/>
                                </a:lnTo>
                                <a:lnTo>
                                  <a:pt x="701802" y="9338958"/>
                                </a:lnTo>
                                <a:lnTo>
                                  <a:pt x="701802" y="9250553"/>
                                </a:lnTo>
                                <a:lnTo>
                                  <a:pt x="701802" y="8831262"/>
                                </a:lnTo>
                                <a:lnTo>
                                  <a:pt x="701802" y="8672322"/>
                                </a:lnTo>
                                <a:close/>
                              </a:path>
                              <a:path w="702310" h="9339580">
                                <a:moveTo>
                                  <a:pt x="70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74"/>
                                </a:lnTo>
                                <a:lnTo>
                                  <a:pt x="701802" y="134874"/>
                                </a:lnTo>
                                <a:lnTo>
                                  <a:pt x="70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6003072" id="docshapegroup28" coordorigin="570,570" coordsize="1106,14708">
                <v:rect style="position:absolute;left:680;top:570;width:14;height:14708" id="docshape29" filled="true" fillcolor="#aaaaaa" stroked="false">
                  <v:fill type="solid"/>
                </v:rect>
                <v:shape style="position:absolute;left:1175;top:652;width:56;height:14527" id="docshape30" coordorigin="1175,653" coordsize="56,14527" path="m1230,15148l1230,15144,1227,15138,1225,15135,1220,15130,1217,15128,1210,15125,1206,15124,1199,15124,1196,15125,1189,15128,1186,15130,1181,15135,1179,15138,1176,15144,1175,15148,1175,15155,1176,15159,1179,15165,1181,15168,1186,15174,1189,15176,1196,15178,1199,15179,1206,15179,1210,15178,1217,15176,1220,15174,1225,15168,1227,15165,1230,15159,1230,15155,1230,15152,1230,15148xm1230,14955l1230,14952,1227,14945,1225,14942,1220,14937,1217,14935,1210,14932,1206,14931,1199,14931,1196,14932,1189,14935,1186,14937,1181,14942,1179,14945,1176,14952,1175,14955,1175,14963,1176,14966,1179,14973,1181,14976,1186,14981,1189,14983,1196,14986,1199,14986,1206,14986,1210,14986,1217,14983,1220,14981,1225,14976,1227,14973,1230,14966,1230,14963,1230,14959,1230,14955xm1230,14763l1230,14759,1227,14752,1225,14750,1220,14744,1217,14742,1210,14740,1206,14739,1199,14739,1196,14740,1189,14742,1186,14744,1181,14750,1179,14752,1176,14759,1175,14763,1175,14770,1176,14774,1179,14780,1181,14783,1186,14788,1189,14790,1196,14793,1199,14794,1206,14794,1210,14793,1217,14790,1220,14788,1225,14783,1227,14780,1230,14774,1230,14770,1230,14766,1230,14763xm1230,14570l1230,14567,1227,14560,1225,14557,1220,14552,1217,14550,1210,14547,1206,14546,1199,14546,1196,14547,1189,14550,1186,14552,1181,14557,1179,14560,1176,14567,1175,14570,1175,14577,1176,14581,1179,14588,1181,14591,1186,14596,1189,14598,1196,14601,1199,14601,1206,14601,1210,14601,1217,14598,1220,14596,1225,14591,1227,14588,1230,14581,1230,14577,1230,14574,1230,14570xm1230,869l1230,865,1227,859,1225,856,1220,851,1217,849,1210,846,1206,845,1199,845,1196,846,1189,849,1186,851,1181,856,1179,859,1176,865,1175,869,1175,876,1176,880,1179,887,1181,890,1186,895,1189,897,1196,899,1199,900,1206,900,1210,899,1217,897,1220,895,1225,890,1227,887,1230,880,1230,876,1230,873,1230,869xm1230,676l1230,673,1227,666,1225,663,1220,658,1217,656,1210,653,1206,653,1199,653,1196,653,1189,656,1186,658,1181,663,1179,666,1176,673,1175,676,1175,684,1176,687,1179,694,1181,697,1186,702,1189,704,1196,707,1199,708,1206,708,1210,707,1217,704,1220,702,1225,697,1227,694,1230,687,1230,684,1230,680,1230,676xe" filled="true" fillcolor="#000000" stroked="false">
                  <v:path arrowok="t"/>
                  <v:fill type="solid"/>
                </v:shape>
                <v:shape style="position:absolute;left:569;top:570;width:1106;height:14708" id="docshape31" coordorigin="570,570" coordsize="1106,14708" path="m1675,14227l1368,14227,1368,14808,1367,14824,1366,14840,1364,14856,1362,14872,1358,14888,1354,14903,1349,14919,1343,14934,1336,14949,1329,14963,1321,14977,1312,14991,1303,15004,1293,15017,1282,15029,1271,15041,1259,15052,1247,15063,1234,15073,1221,15082,1207,15091,1193,15099,1179,15106,1164,15113,1149,15119,1134,15124,1118,15128,1102,15131,1086,15134,1070,15136,1054,15137,1038,15138,1021,15137,1005,15136,989,15134,973,15131,957,15128,942,15124,927,15119,911,15113,897,15106,882,15099,868,15091,854,15082,841,15073,828,15063,816,15052,804,15041,793,15029,782,15017,773,15004,763,14991,755,14977,747,14963,739,14949,733,14934,727,14919,722,14903,717,14888,714,14872,711,14856,709,14840,708,14824,708,14808,708,14791,709,14775,711,14759,714,14743,717,14727,722,14712,727,14696,733,14681,739,14666,747,14652,755,14638,763,14624,773,14611,782,14598,793,14586,804,14574,816,14563,828,14552,841,14542,854,14533,868,14524,882,14516,897,14509,911,14503,927,14497,942,14492,957,14487,973,14484,989,14481,1005,14479,1021,14478,1038,14478,1054,14478,1070,14479,1086,14481,1102,14484,1118,14487,1134,14492,1149,14497,1164,14503,1179,14509,1193,14516,1207,14524,1221,14533,1234,14542,1247,14552,1259,14563,1271,14574,1282,14586,1293,14598,1303,14611,1312,14624,1321,14638,1329,14652,1336,14666,1343,14681,1349,14696,1354,14712,1358,14727,1362,14743,1364,14759,1366,14775,1367,14791,1368,14808,1368,14227,570,14227,570,15277,1675,15277,1675,15138,1675,14478,1675,14227xm1675,570l570,570,570,782,1675,782,1675,570xe" filled="true" fillcolor="#000000" stroked="false">
                  <v:path arrowok="t"/>
                  <v:fill opacity="9764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440566</wp:posOffset>
                </wp:positionH>
                <wp:positionV relativeFrom="paragraph">
                  <wp:posOffset>54683</wp:posOffset>
                </wp:positionV>
                <wp:extent cx="623570" cy="13525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23570" cy="1352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right="-10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Good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281pt;margin-top:4.305799pt;width:49.1pt;height:10.65pt;mso-position-horizontal-relative:page;mso-position-vertical-relative:paragraph;z-index:15733248" type="#_x0000_t202" id="docshape32" filled="true" fillcolor="#000000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right="-10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105"/>
                        </w:rPr>
                        <w:t>Good</w:t>
                      </w:r>
                    </w:p>
                  </w:txbxContent>
                </v:textbox>
                <v:fill opacity="9764f" type="solid"/>
                <w10:wrap type="none"/>
              </v:shape>
            </w:pict>
          </mc:Fallback>
        </mc:AlternateContent>
      </w:r>
      <w:r>
        <w:rPr>
          <w:w w:val="105"/>
        </w:rPr>
        <w:t>attention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detail.</w:t>
      </w:r>
    </w:p>
    <w:p>
      <w:pPr>
        <w:pStyle w:val="BodyText"/>
        <w:spacing w:before="9"/>
        <w:ind w:left="1007"/>
      </w:pPr>
      <w:r>
        <w:rPr>
          <w:w w:val="105"/>
        </w:rPr>
        <w:t>High</w:t>
      </w:r>
      <w:r>
        <w:rPr>
          <w:spacing w:val="-11"/>
          <w:w w:val="105"/>
        </w:rPr>
        <w:t> </w:t>
      </w:r>
      <w:r>
        <w:rPr>
          <w:w w:val="105"/>
        </w:rPr>
        <w:t>level</w:t>
      </w:r>
      <w:r>
        <w:rPr>
          <w:spacing w:val="-10"/>
          <w:w w:val="105"/>
        </w:rPr>
        <w:t> </w:t>
      </w:r>
      <w:r>
        <w:rPr>
          <w:w w:val="105"/>
        </w:rPr>
        <w:t>analytical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strategic</w:t>
      </w:r>
      <w:r>
        <w:rPr>
          <w:spacing w:val="-10"/>
          <w:w w:val="105"/>
        </w:rPr>
        <w:t> </w:t>
      </w:r>
      <w:r>
        <w:rPr>
          <w:w w:val="105"/>
        </w:rPr>
        <w:t>thinking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skills.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8" w:after="0"/>
        <w:ind w:left="1007" w:right="0" w:hanging="192"/>
        <w:jc w:val="left"/>
        <w:rPr>
          <w:sz w:val="16"/>
        </w:rPr>
      </w:pPr>
      <w:r>
        <w:rPr>
          <w:w w:val="105"/>
          <w:sz w:val="16"/>
        </w:rPr>
        <w:t>Cultural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awareness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ability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build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relationships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quickly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wide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variety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people.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9" w:after="0"/>
        <w:ind w:left="1007" w:right="2965" w:hanging="193"/>
        <w:jc w:val="left"/>
        <w:rPr>
          <w:sz w:val="16"/>
        </w:rPr>
      </w:pPr>
      <w:r>
        <w:rPr>
          <w:w w:val="105"/>
          <w:sz w:val="16"/>
        </w:rPr>
        <w:t>Patient,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adaptable,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flexible,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able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improvise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remain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responsive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communicate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clearly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 effectively under pressure.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3121" w:hanging="193"/>
        <w:jc w:val="left"/>
        <w:rPr>
          <w:sz w:val="16"/>
        </w:rPr>
      </w:pPr>
      <w:r>
        <w:rPr>
          <w:w w:val="105"/>
          <w:sz w:val="16"/>
        </w:rPr>
        <w:t>Excellent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planning,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coordination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skills,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ability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organise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substantial workload comprised of complex, diverse tasks and responsibilities.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837" w:hanging="193"/>
        <w:jc w:val="left"/>
        <w:rPr>
          <w:sz w:val="16"/>
        </w:rPr>
      </w:pPr>
      <w:r>
        <w:rPr>
          <w:spacing w:val="-2"/>
          <w:w w:val="105"/>
          <w:sz w:val="16"/>
        </w:rPr>
        <w:t>Strong communication (written and spoken), and interpersonal skills, with experience in </w:t>
      </w:r>
      <w:r>
        <w:rPr>
          <w:spacing w:val="-2"/>
          <w:w w:val="105"/>
          <w:sz w:val="16"/>
        </w:rPr>
        <w:t>coordinating </w:t>
      </w:r>
      <w:r>
        <w:rPr>
          <w:w w:val="105"/>
          <w:sz w:val="16"/>
        </w:rPr>
        <w:t>multicultural teams.</w:t>
      </w:r>
    </w:p>
    <w:p>
      <w:pPr>
        <w:pStyle w:val="BodyText"/>
        <w:spacing w:before="161"/>
        <w:ind w:left="746"/>
      </w:pPr>
      <w:r>
        <w:rPr/>
        <w:t>Commitment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Danish</w:t>
      </w:r>
      <w:r>
        <w:rPr>
          <w:spacing w:val="17"/>
        </w:rPr>
        <w:t> </w:t>
      </w:r>
      <w:r>
        <w:rPr/>
        <w:t>Refugee</w:t>
      </w:r>
      <w:r>
        <w:rPr>
          <w:spacing w:val="17"/>
        </w:rPr>
        <w:t> </w:t>
      </w:r>
      <w:r>
        <w:rPr/>
        <w:t>Council</w:t>
      </w:r>
      <w:r>
        <w:rPr>
          <w:spacing w:val="17"/>
        </w:rPr>
        <w:t> </w:t>
      </w:r>
      <w:r>
        <w:rPr>
          <w:spacing w:val="-2"/>
        </w:rPr>
        <w:t>values.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</w:pPr>
      <w:r>
        <w:rPr>
          <w:spacing w:val="-2"/>
          <w:w w:val="105"/>
        </w:rPr>
        <w:t>Education</w:t>
      </w:r>
    </w:p>
    <w:p>
      <w:pPr>
        <w:pStyle w:val="BodyText"/>
        <w:spacing w:line="252" w:lineRule="auto" w:before="173"/>
        <w:ind w:left="746" w:right="2718"/>
      </w:pP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bachelor's degree in human rights, development studies, social sciences, media, or a related discipline.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advanced</w:t>
      </w:r>
      <w:r>
        <w:rPr>
          <w:spacing w:val="-11"/>
          <w:w w:val="105"/>
        </w:rPr>
        <w:t> </w:t>
      </w:r>
      <w:r>
        <w:rPr>
          <w:w w:val="105"/>
        </w:rPr>
        <w:t>degree,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master's,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combination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disciplines,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advantageous.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2"/>
      </w:pPr>
      <w:r>
        <w:rPr>
          <w:spacing w:val="-2"/>
          <w:w w:val="105"/>
        </w:rPr>
        <w:t>Languages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174" w:after="0"/>
        <w:ind w:left="1007" w:right="0" w:hanging="192"/>
        <w:jc w:val="left"/>
        <w:rPr>
          <w:sz w:val="16"/>
        </w:rPr>
      </w:pPr>
      <w:r>
        <w:rPr>
          <w:w w:val="105"/>
          <w:sz w:val="16"/>
        </w:rPr>
        <w:t>Proficiency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English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Arabic,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speaking,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writing.</w:t>
      </w:r>
    </w:p>
    <w:p>
      <w:pPr>
        <w:pStyle w:val="BodyText"/>
      </w:pPr>
    </w:p>
    <w:p>
      <w:pPr>
        <w:pStyle w:val="BodyText"/>
        <w:spacing w:before="163"/>
      </w:pPr>
    </w:p>
    <w:p>
      <w:pPr>
        <w:spacing w:before="0"/>
        <w:ind w:left="746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In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this</w:t>
      </w:r>
      <w:r>
        <w:rPr>
          <w:rFonts w:ascii="Arial" w:hAnsi="Arial"/>
          <w:i/>
          <w:spacing w:val="-1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position,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you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are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expected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to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demonstrate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DRC’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five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core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competencies: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174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Striving</w:t>
      </w:r>
      <w:r>
        <w:rPr>
          <w:rFonts w:ascii="Arial" w:hAnsi="Arial"/>
          <w:b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for</w:t>
      </w:r>
      <w:r>
        <w:rPr>
          <w:rFonts w:ascii="Arial" w:hAnsi="Arial"/>
          <w:b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excellence:</w:t>
      </w:r>
      <w:r>
        <w:rPr>
          <w:rFonts w:ascii="Arial" w:hAnsi="Arial"/>
          <w:b/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You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focus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on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reaching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results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while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ensuring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an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efficient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process.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8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Collaborating:</w:t>
      </w:r>
      <w:r>
        <w:rPr>
          <w:rFonts w:ascii="Arial" w:hAnsi="Arial"/>
          <w:b/>
          <w:spacing w:val="11"/>
          <w:sz w:val="16"/>
        </w:rPr>
        <w:t> </w:t>
      </w:r>
      <w:r>
        <w:rPr>
          <w:sz w:val="16"/>
        </w:rPr>
        <w:t>You</w:t>
      </w:r>
      <w:r>
        <w:rPr>
          <w:spacing w:val="16"/>
          <w:sz w:val="16"/>
        </w:rPr>
        <w:t> </w:t>
      </w:r>
      <w:r>
        <w:rPr>
          <w:sz w:val="16"/>
        </w:rPr>
        <w:t>involve</w:t>
      </w:r>
      <w:r>
        <w:rPr>
          <w:spacing w:val="16"/>
          <w:sz w:val="16"/>
        </w:rPr>
        <w:t> </w:t>
      </w:r>
      <w:r>
        <w:rPr>
          <w:sz w:val="16"/>
        </w:rPr>
        <w:t>relevant</w:t>
      </w:r>
      <w:r>
        <w:rPr>
          <w:spacing w:val="15"/>
          <w:sz w:val="16"/>
        </w:rPr>
        <w:t> </w:t>
      </w:r>
      <w:r>
        <w:rPr>
          <w:sz w:val="16"/>
        </w:rPr>
        <w:t>parties</w:t>
      </w:r>
      <w:r>
        <w:rPr>
          <w:spacing w:val="16"/>
          <w:sz w:val="16"/>
        </w:rPr>
        <w:t> </w:t>
      </w:r>
      <w:r>
        <w:rPr>
          <w:sz w:val="16"/>
        </w:rPr>
        <w:t>and</w:t>
      </w:r>
      <w:r>
        <w:rPr>
          <w:spacing w:val="16"/>
          <w:sz w:val="16"/>
        </w:rPr>
        <w:t> </w:t>
      </w:r>
      <w:r>
        <w:rPr>
          <w:sz w:val="16"/>
        </w:rPr>
        <w:t>encourage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feedback.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9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Taking the</w:t>
      </w:r>
      <w:r>
        <w:rPr>
          <w:rFonts w:ascii="Arial" w:hAnsi="Arial"/>
          <w:b/>
          <w:spacing w:val="-1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lead: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You take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ownership and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initiative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while aiming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innovation.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8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Communicating:</w:t>
      </w:r>
      <w:r>
        <w:rPr>
          <w:rFonts w:ascii="Arial" w:hAnsi="Arial"/>
          <w:b/>
          <w:spacing w:val="9"/>
          <w:sz w:val="16"/>
        </w:rPr>
        <w:t> </w:t>
      </w:r>
      <w:r>
        <w:rPr>
          <w:sz w:val="16"/>
        </w:rPr>
        <w:t>You</w:t>
      </w:r>
      <w:r>
        <w:rPr>
          <w:spacing w:val="14"/>
          <w:sz w:val="16"/>
        </w:rPr>
        <w:t> </w:t>
      </w:r>
      <w:r>
        <w:rPr>
          <w:sz w:val="16"/>
        </w:rPr>
        <w:t>listen</w:t>
      </w:r>
      <w:r>
        <w:rPr>
          <w:spacing w:val="14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z w:val="16"/>
        </w:rPr>
        <w:t>speak</w:t>
      </w:r>
      <w:r>
        <w:rPr>
          <w:spacing w:val="14"/>
          <w:sz w:val="16"/>
        </w:rPr>
        <w:t> </w:t>
      </w:r>
      <w:r>
        <w:rPr>
          <w:sz w:val="16"/>
        </w:rPr>
        <w:t>effectively</w:t>
      </w:r>
      <w:r>
        <w:rPr>
          <w:spacing w:val="13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honestly.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9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w w:val="105"/>
          <w:sz w:val="16"/>
        </w:rPr>
        <w:t>Demonstrating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integrity: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w w:val="105"/>
          <w:sz w:val="16"/>
        </w:rPr>
        <w:t>You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vision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values.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2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offer: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174" w:after="0"/>
        <w:ind w:left="1007" w:right="3534" w:hanging="193"/>
        <w:jc w:val="left"/>
        <w:rPr>
          <w:sz w:val="16"/>
        </w:rPr>
      </w:pPr>
      <w:r>
        <w:rPr>
          <w:rFonts w:ascii="Arial" w:hAnsi="Arial"/>
          <w:b/>
          <w:w w:val="105"/>
          <w:sz w:val="16"/>
        </w:rPr>
        <w:t>Contract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Length</w:t>
      </w:r>
      <w:r>
        <w:rPr>
          <w:w w:val="105"/>
          <w:sz w:val="16"/>
        </w:rPr>
        <w:t>: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31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December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(Renewable,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based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performance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fund </w:t>
      </w:r>
      <w:r>
        <w:rPr>
          <w:spacing w:val="-2"/>
          <w:w w:val="105"/>
          <w:sz w:val="16"/>
        </w:rPr>
        <w:t>availability).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183" w:lineRule="exact" w:before="0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w w:val="105"/>
          <w:sz w:val="16"/>
        </w:rPr>
        <w:t>Salary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Level</w:t>
      </w:r>
      <w:r>
        <w:rPr>
          <w:w w:val="105"/>
          <w:sz w:val="16"/>
        </w:rPr>
        <w:t>: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–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1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(Based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DRC's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salary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scale)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9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Location</w:t>
      </w:r>
      <w:r>
        <w:rPr>
          <w:sz w:val="16"/>
        </w:rPr>
        <w:t>:</w:t>
      </w:r>
      <w:r>
        <w:rPr>
          <w:spacing w:val="17"/>
          <w:sz w:val="16"/>
        </w:rPr>
        <w:t> </w:t>
      </w:r>
      <w:r>
        <w:rPr>
          <w:sz w:val="16"/>
        </w:rPr>
        <w:t>Syria,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Damascus.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8" w:after="0"/>
        <w:ind w:left="1007" w:right="0" w:hanging="192"/>
        <w:jc w:val="left"/>
        <w:rPr>
          <w:sz w:val="16"/>
        </w:rPr>
      </w:pPr>
      <w:r>
        <w:rPr>
          <w:rFonts w:ascii="Arial" w:hAnsi="Arial"/>
          <w:b/>
          <w:w w:val="105"/>
          <w:sz w:val="16"/>
        </w:rPr>
        <w:t>Expected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Start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date</w:t>
      </w:r>
      <w:r>
        <w:rPr>
          <w:w w:val="105"/>
          <w:sz w:val="16"/>
        </w:rPr>
        <w:t>: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soon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possible.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</w:pPr>
      <w:r>
        <w:rPr/>
        <w:t>Application</w:t>
      </w:r>
      <w:r>
        <w:rPr>
          <w:spacing w:val="27"/>
        </w:rPr>
        <w:t> </w:t>
      </w:r>
      <w:r>
        <w:rPr>
          <w:spacing w:val="-2"/>
        </w:rPr>
        <w:t>process</w:t>
      </w:r>
    </w:p>
    <w:p>
      <w:pPr>
        <w:spacing w:before="173"/>
        <w:ind w:left="7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NOTE: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z w:val="16"/>
        </w:rPr>
        <w:t>ALLICATIONS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z w:val="16"/>
        </w:rPr>
        <w:t>WILL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sz w:val="16"/>
        </w:rPr>
        <w:t>BE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z w:val="16"/>
        </w:rPr>
        <w:t>REVIEWED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z w:val="16"/>
        </w:rPr>
        <w:t>ON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z w:val="16"/>
        </w:rPr>
        <w:t>ROLLING</w:t>
      </w:r>
      <w:r>
        <w:rPr>
          <w:rFonts w:ascii="Arial"/>
          <w:b/>
          <w:spacing w:val="15"/>
          <w:sz w:val="16"/>
        </w:rPr>
        <w:t> </w:t>
      </w:r>
      <w:r>
        <w:rPr>
          <w:rFonts w:ascii="Arial"/>
          <w:b/>
          <w:spacing w:val="-2"/>
          <w:sz w:val="16"/>
        </w:rPr>
        <w:t>BASIS.</w:t>
      </w:r>
    </w:p>
    <w:p>
      <w:pPr>
        <w:pStyle w:val="BodyText"/>
        <w:spacing w:before="174"/>
        <w:ind w:left="746"/>
      </w:pPr>
      <w:r>
        <w:rPr>
          <w:w w:val="105"/>
        </w:rPr>
        <w:t>Interested?</w:t>
      </w:r>
      <w:r>
        <w:rPr>
          <w:spacing w:val="-11"/>
          <w:w w:val="105"/>
        </w:rPr>
        <w:t> </w:t>
      </w:r>
      <w:r>
        <w:rPr>
          <w:w w:val="105"/>
        </w:rPr>
        <w:t>Then</w:t>
      </w:r>
      <w:r>
        <w:rPr>
          <w:spacing w:val="-8"/>
          <w:w w:val="105"/>
        </w:rPr>
        <w:t> </w:t>
      </w:r>
      <w:r>
        <w:rPr>
          <w:w w:val="105"/>
        </w:rPr>
        <w:t>apply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position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clicking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one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links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below:</w:t>
      </w:r>
    </w:p>
    <w:p>
      <w:pPr>
        <w:pStyle w:val="BodyText"/>
        <w:spacing w:line="252" w:lineRule="auto" w:before="174"/>
        <w:ind w:left="746" w:right="3147"/>
      </w:pPr>
      <w:r>
        <w:rPr>
          <w:spacing w:val="-2"/>
          <w:w w:val="105"/>
        </w:rPr>
        <w:t>Direct application link:</w:t>
      </w:r>
      <w:r>
        <w:rPr>
          <w:spacing w:val="-5"/>
          <w:w w:val="105"/>
        </w:rPr>
        <w:t> </w:t>
      </w:r>
      <w:hyperlink r:id="rId15">
        <w:r>
          <w:rPr>
            <w:color w:val="CC041F"/>
            <w:spacing w:val="-2"/>
            <w:w w:val="105"/>
          </w:rPr>
          <w:t>Talentech -</w:t>
        </w:r>
        <w:r>
          <w:rPr>
            <w:color w:val="CC041F"/>
            <w:spacing w:val="-11"/>
            <w:w w:val="105"/>
          </w:rPr>
          <w:t> </w:t>
        </w:r>
        <w:r>
          <w:rPr>
            <w:color w:val="CC041F"/>
            <w:spacing w:val="-2"/>
            <w:w w:val="105"/>
          </w:rPr>
          <w:t>Advocacy and Communications Coordinator - Re-advertisement </w:t>
        </w:r>
        <w:r>
          <w:rPr>
            <w:color w:val="CC041F"/>
            <w:spacing w:val="-2"/>
            <w:w w:val="105"/>
          </w:rPr>
          <w:t>-</w:t>
        </w:r>
      </w:hyperlink>
      <w:r>
        <w:rPr>
          <w:color w:val="CC041F"/>
          <w:spacing w:val="-2"/>
          <w:w w:val="105"/>
        </w:rPr>
        <w:t> </w:t>
      </w:r>
      <w:hyperlink r:id="rId15">
        <w:r>
          <w:rPr>
            <w:color w:val="CC041F"/>
            <w:w w:val="105"/>
          </w:rPr>
          <w:t>Application Form</w:t>
        </w:r>
      </w:hyperlink>
    </w:p>
    <w:p>
      <w:pPr>
        <w:spacing w:line="252" w:lineRule="auto" w:before="164"/>
        <w:ind w:left="746" w:right="2718" w:firstLine="0"/>
        <w:jc w:val="left"/>
        <w:rPr>
          <w:sz w:val="16"/>
        </w:rPr>
      </w:pPr>
      <w:r>
        <w:rPr>
          <w:w w:val="105"/>
          <w:sz w:val="16"/>
        </w:rPr>
        <w:t>All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applicants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cover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letter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updated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(no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longer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pages).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Both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 the same language as this vacancy note. </w:t>
      </w:r>
      <w:r>
        <w:rPr>
          <w:rFonts w:ascii="Arial"/>
          <w:b/>
          <w:w w:val="105"/>
          <w:sz w:val="16"/>
        </w:rPr>
        <w:t>CV only applications will not be considered</w:t>
      </w:r>
      <w:r>
        <w:rPr>
          <w:w w:val="105"/>
          <w:sz w:val="16"/>
        </w:rPr>
        <w:t>.</w:t>
      </w:r>
    </w:p>
    <w:p>
      <w:pPr>
        <w:spacing w:before="164"/>
        <w:ind w:left="746" w:right="0" w:firstLine="0"/>
        <w:jc w:val="left"/>
        <w:rPr>
          <w:rFonts w:ascii="Arial"/>
          <w:b/>
          <w:sz w:val="16"/>
        </w:rPr>
      </w:pPr>
      <w:r>
        <w:rPr>
          <w:w w:val="105"/>
          <w:sz w:val="16"/>
        </w:rPr>
        <w:t>Application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on:</w:t>
      </w:r>
      <w:r>
        <w:rPr>
          <w:spacing w:val="-8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7</w:t>
      </w:r>
      <w:r>
        <w:rPr>
          <w:rFonts w:ascii="Arial"/>
          <w:b/>
          <w:color w:val="BF382A"/>
          <w:spacing w:val="-9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June</w:t>
      </w:r>
      <w:r>
        <w:rPr>
          <w:rFonts w:ascii="Arial"/>
          <w:b/>
          <w:color w:val="BF382A"/>
          <w:spacing w:val="-8"/>
          <w:w w:val="105"/>
          <w:sz w:val="16"/>
        </w:rPr>
        <w:t> </w:t>
      </w:r>
      <w:r>
        <w:rPr>
          <w:rFonts w:ascii="Arial"/>
          <w:b/>
          <w:color w:val="BF382A"/>
          <w:spacing w:val="-4"/>
          <w:w w:val="105"/>
          <w:sz w:val="16"/>
        </w:rPr>
        <w:t>2026</w:t>
      </w:r>
      <w:r>
        <w:rPr>
          <w:rFonts w:ascii="Arial"/>
          <w:b/>
          <w:spacing w:val="-4"/>
          <w:w w:val="105"/>
          <w:sz w:val="16"/>
        </w:rPr>
        <w:t>.</w:t>
      </w:r>
    </w:p>
    <w:p>
      <w:pPr>
        <w:spacing w:line="252" w:lineRule="auto" w:before="173"/>
        <w:ind w:left="746" w:right="3215" w:firstLine="0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DRC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reserves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right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to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conduct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tests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and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interviews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before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closing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date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and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can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close</w:t>
      </w:r>
      <w:r>
        <w:rPr>
          <w:rFonts w:ascii="Arial"/>
          <w:i/>
          <w:spacing w:val="-11"/>
          <w:w w:val="105"/>
          <w:sz w:val="16"/>
        </w:rPr>
        <w:t> </w:t>
      </w:r>
      <w:r>
        <w:rPr>
          <w:rFonts w:ascii="Arial"/>
          <w:i/>
          <w:w w:val="105"/>
          <w:sz w:val="16"/>
        </w:rPr>
        <w:t>the advertisement earlier in case of finding a suitable candidate.</w:t>
      </w:r>
    </w:p>
    <w:p>
      <w:pPr>
        <w:pStyle w:val="Heading2"/>
        <w:spacing w:before="164"/>
      </w:pP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information?</w:t>
      </w:r>
    </w:p>
    <w:p>
      <w:pPr>
        <w:pStyle w:val="BodyText"/>
        <w:spacing w:before="174"/>
        <w:ind w:left="746"/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about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Danish</w:t>
      </w:r>
      <w:r>
        <w:rPr>
          <w:spacing w:val="-10"/>
          <w:w w:val="105"/>
        </w:rPr>
        <w:t> </w:t>
      </w:r>
      <w:r>
        <w:rPr>
          <w:w w:val="105"/>
        </w:rPr>
        <w:t>Refugee</w:t>
      </w:r>
      <w:r>
        <w:rPr>
          <w:spacing w:val="-11"/>
          <w:w w:val="105"/>
        </w:rPr>
        <w:t> </w:t>
      </w:r>
      <w:r>
        <w:rPr>
          <w:w w:val="105"/>
        </w:rPr>
        <w:t>Council,</w:t>
      </w:r>
      <w:r>
        <w:rPr>
          <w:spacing w:val="-10"/>
          <w:w w:val="105"/>
        </w:rPr>
        <w:t> </w:t>
      </w: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consult</w:t>
      </w:r>
      <w:r>
        <w:rPr>
          <w:spacing w:val="-10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website</w:t>
      </w:r>
      <w:r>
        <w:rPr>
          <w:spacing w:val="-10"/>
          <w:w w:val="105"/>
        </w:rPr>
        <w:t> </w:t>
      </w:r>
      <w:hyperlink r:id="rId16">
        <w:r>
          <w:rPr>
            <w:color w:val="CC041F"/>
            <w:spacing w:val="-2"/>
            <w:w w:val="105"/>
          </w:rPr>
          <w:t>www.drc.org</w:t>
        </w:r>
      </w:hyperlink>
    </w:p>
    <w:p>
      <w:pPr>
        <w:pStyle w:val="BodyText"/>
      </w:pPr>
    </w:p>
    <w:p>
      <w:pPr>
        <w:pStyle w:val="BodyText"/>
        <w:spacing w:before="163"/>
      </w:pPr>
    </w:p>
    <w:p>
      <w:pPr>
        <w:pStyle w:val="Heading2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9"/>
        <w:ind w:left="746" w:right="3215"/>
      </w:pP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working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DRC,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joining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global</w:t>
      </w:r>
      <w:r>
        <w:rPr>
          <w:spacing w:val="-10"/>
          <w:w w:val="105"/>
        </w:rPr>
        <w:t> </w:t>
      </w:r>
      <w:r>
        <w:rPr>
          <w:w w:val="105"/>
        </w:rPr>
        <w:t>workforce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around</w:t>
      </w:r>
      <w:r>
        <w:rPr>
          <w:spacing w:val="-10"/>
          <w:w w:val="105"/>
        </w:rPr>
        <w:t> </w:t>
      </w:r>
      <w:r>
        <w:rPr>
          <w:w w:val="105"/>
        </w:rPr>
        <w:t>6500</w:t>
      </w:r>
      <w:r>
        <w:rPr>
          <w:spacing w:val="-10"/>
          <w:w w:val="105"/>
        </w:rPr>
        <w:t> </w:t>
      </w:r>
      <w:r>
        <w:rPr>
          <w:w w:val="105"/>
        </w:rPr>
        <w:t>employees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around</w:t>
      </w:r>
      <w:r>
        <w:rPr>
          <w:spacing w:val="-10"/>
          <w:w w:val="105"/>
        </w:rPr>
        <w:t> </w:t>
      </w:r>
      <w:r>
        <w:rPr>
          <w:w w:val="105"/>
        </w:rPr>
        <w:t>35 countries. We pride ourselves on our: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spacing w:line="252" w:lineRule="auto"/>
        <w:ind w:left="1007" w:right="6512"/>
      </w:pPr>
      <w:r>
        <w:rPr>
          <w:w w:val="105"/>
        </w:rPr>
        <w:t>Professionalism, impact &amp; expertise Humanitarian approach &amp; the work we do </w:t>
      </w:r>
      <w:r>
        <w:rPr>
          <w:spacing w:val="-2"/>
          <w:w w:val="105"/>
        </w:rPr>
        <w:t>Purpose,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meaningfulness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own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contribution </w:t>
      </w:r>
      <w:r>
        <w:rPr>
          <w:w w:val="105"/>
        </w:rPr>
        <w:t>Culture, values &amp; strong leadership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360" w:right="720"/>
        </w:sectPr>
      </w:pPr>
    </w:p>
    <w:p>
      <w:pPr>
        <w:pStyle w:val="BodyText"/>
        <w:spacing w:before="87"/>
        <w:ind w:left="1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31pt;width:.289348pt;height:735.35156pt;mso-position-horizontal-relative:page;mso-position-vertical-relative:page;z-index:15733760" id="docshape33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4944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702310" cy="933958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4347" y="52412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9787" y="34936"/>
                                </a:moveTo>
                                <a:lnTo>
                                  <a:pt x="15153" y="34936"/>
                                </a:lnTo>
                                <a:lnTo>
                                  <a:pt x="12925" y="34492"/>
                                </a:lnTo>
                                <a:lnTo>
                                  <a:pt x="0" y="19786"/>
                                </a:lnTo>
                                <a:lnTo>
                                  <a:pt x="0" y="15154"/>
                                </a:lnTo>
                                <a:lnTo>
                                  <a:pt x="15153" y="0"/>
                                </a:lnTo>
                                <a:lnTo>
                                  <a:pt x="19787" y="0"/>
                                </a:lnTo>
                                <a:lnTo>
                                  <a:pt x="34940" y="17470"/>
                                </a:lnTo>
                                <a:lnTo>
                                  <a:pt x="34940" y="19786"/>
                                </a:lnTo>
                                <a:lnTo>
                                  <a:pt x="19787" y="34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12" y="12"/>
                            <a:ext cx="70231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9339580">
                                <a:moveTo>
                                  <a:pt x="701802" y="8672322"/>
                                </a:moveTo>
                                <a:lnTo>
                                  <a:pt x="506641" y="8672322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399" y="9051201"/>
                                </a:lnTo>
                                <a:lnTo>
                                  <a:pt x="500367" y="9091854"/>
                                </a:lnTo>
                                <a:lnTo>
                                  <a:pt x="486511" y="9130551"/>
                                </a:lnTo>
                                <a:lnTo>
                                  <a:pt x="465378" y="9165793"/>
                                </a:lnTo>
                                <a:lnTo>
                                  <a:pt x="437781" y="9196248"/>
                                </a:lnTo>
                                <a:lnTo>
                                  <a:pt x="404774" y="9220733"/>
                                </a:lnTo>
                                <a:lnTo>
                                  <a:pt x="367614" y="9238297"/>
                                </a:lnTo>
                                <a:lnTo>
                                  <a:pt x="327748" y="9248280"/>
                                </a:lnTo>
                                <a:lnTo>
                                  <a:pt x="297002" y="9250553"/>
                                </a:lnTo>
                                <a:lnTo>
                                  <a:pt x="286702" y="9250299"/>
                                </a:lnTo>
                                <a:lnTo>
                                  <a:pt x="246049" y="9244266"/>
                                </a:lnTo>
                                <a:lnTo>
                                  <a:pt x="207352" y="9230411"/>
                                </a:lnTo>
                                <a:lnTo>
                                  <a:pt x="172110" y="9209291"/>
                                </a:lnTo>
                                <a:lnTo>
                                  <a:pt x="141655" y="9181681"/>
                                </a:lnTo>
                                <a:lnTo>
                                  <a:pt x="117182" y="9148674"/>
                                </a:lnTo>
                                <a:lnTo>
                                  <a:pt x="99606" y="9111513"/>
                                </a:lnTo>
                                <a:lnTo>
                                  <a:pt x="89623" y="9071648"/>
                                </a:lnTo>
                                <a:lnTo>
                                  <a:pt x="87363" y="9040901"/>
                                </a:lnTo>
                                <a:lnTo>
                                  <a:pt x="87604" y="9030602"/>
                                </a:lnTo>
                                <a:lnTo>
                                  <a:pt x="93637" y="8989949"/>
                                </a:lnTo>
                                <a:lnTo>
                                  <a:pt x="107492" y="8951252"/>
                                </a:lnTo>
                                <a:lnTo>
                                  <a:pt x="128625" y="8916010"/>
                                </a:lnTo>
                                <a:lnTo>
                                  <a:pt x="156222" y="8885555"/>
                                </a:lnTo>
                                <a:lnTo>
                                  <a:pt x="189230" y="8861082"/>
                                </a:lnTo>
                                <a:lnTo>
                                  <a:pt x="226377" y="8843505"/>
                                </a:lnTo>
                                <a:lnTo>
                                  <a:pt x="266255" y="8833523"/>
                                </a:lnTo>
                                <a:lnTo>
                                  <a:pt x="297002" y="8831262"/>
                                </a:lnTo>
                                <a:lnTo>
                                  <a:pt x="307301" y="8831516"/>
                                </a:lnTo>
                                <a:lnTo>
                                  <a:pt x="347954" y="8837549"/>
                                </a:lnTo>
                                <a:lnTo>
                                  <a:pt x="386651" y="8851392"/>
                                </a:lnTo>
                                <a:lnTo>
                                  <a:pt x="421894" y="8872525"/>
                                </a:lnTo>
                                <a:lnTo>
                                  <a:pt x="452348" y="8900122"/>
                                </a:lnTo>
                                <a:lnTo>
                                  <a:pt x="476821" y="8933129"/>
                                </a:lnTo>
                                <a:lnTo>
                                  <a:pt x="494398" y="8970289"/>
                                </a:lnTo>
                                <a:lnTo>
                                  <a:pt x="504380" y="9010155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641" y="8672322"/>
                                </a:lnTo>
                                <a:lnTo>
                                  <a:pt x="0" y="8672322"/>
                                </a:lnTo>
                                <a:lnTo>
                                  <a:pt x="0" y="9338958"/>
                                </a:lnTo>
                                <a:lnTo>
                                  <a:pt x="701802" y="9338958"/>
                                </a:lnTo>
                                <a:lnTo>
                                  <a:pt x="701802" y="9250553"/>
                                </a:lnTo>
                                <a:lnTo>
                                  <a:pt x="701802" y="8831262"/>
                                </a:lnTo>
                                <a:lnTo>
                                  <a:pt x="701802" y="8672322"/>
                                </a:lnTo>
                                <a:close/>
                              </a:path>
                              <a:path w="702310" h="9339580">
                                <a:moveTo>
                                  <a:pt x="70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74"/>
                                </a:lnTo>
                                <a:lnTo>
                                  <a:pt x="701802" y="134874"/>
                                </a:lnTo>
                                <a:lnTo>
                                  <a:pt x="70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499983pt;width:55.3pt;height:735.4pt;mso-position-horizontal-relative:page;mso-position-vertical-relative:page;z-index:-16001536" id="docshapegroup34" coordorigin="570,570" coordsize="1106,14708">
                <v:rect style="position:absolute;left:680;top:570;width:14;height:14708" id="docshape35" filled="true" fillcolor="#aaaaaa" stroked="false">
                  <v:fill type="solid"/>
                </v:rect>
                <v:shape style="position:absolute;left:1175;top:652;width:56;height:56" id="docshape36" coordorigin="1175,653" coordsize="56,56" path="m1206,708l1199,708,1196,707,1175,684,1175,676,1199,653,1206,653,1230,680,1230,684,1206,708xe" filled="true" fillcolor="#000000" stroked="false">
                  <v:path arrowok="t"/>
                  <v:fill type="solid"/>
                </v:shape>
                <v:shape style="position:absolute;left:569;top:570;width:1106;height:14708" id="docshape37" coordorigin="570,570" coordsize="1106,14708" path="m1675,14227l1368,14227,1368,14808,1367,14824,1366,14840,1364,14856,1362,14872,1358,14888,1354,14903,1349,14919,1343,14934,1336,14949,1329,14963,1321,14977,1312,14991,1303,15004,1293,15017,1282,15029,1271,15041,1259,15052,1247,15063,1234,15073,1221,15082,1207,15091,1193,15099,1179,15106,1164,15113,1149,15119,1134,15124,1118,15128,1102,15131,1086,15134,1070,15136,1054,15137,1038,15138,1021,15137,1005,15136,989,15134,973,15131,957,15128,942,15124,927,15119,911,15113,897,15106,882,15099,868,15091,854,15082,841,15073,828,15063,816,15052,804,15041,793,15029,782,15017,773,15004,763,14991,755,14977,747,14963,739,14949,733,14934,727,14919,722,14903,717,14888,714,14872,711,14856,709,14840,708,14824,708,14808,708,14791,709,14775,711,14759,714,14743,717,14727,722,14712,727,14696,733,14681,739,14666,747,14652,755,14638,763,14624,773,14611,782,14598,793,14586,804,14574,816,14563,828,14552,841,14542,854,14533,868,14524,882,14516,897,14509,911,14503,926,14497,942,14492,957,14487,973,14484,989,14481,1005,14479,1021,14478,1038,14478,1054,14478,1070,14479,1086,14481,1102,14484,1118,14487,1134,14492,1149,14497,1164,14503,1179,14509,1193,14516,1207,14524,1221,14533,1234,14542,1247,14552,1259,14563,1271,14574,1282,14586,1293,14598,1303,14611,1312,14624,1321,14638,1329,14652,1336,14666,1343,14681,1349,14696,1354,14712,1358,14727,1362,14743,1364,14759,1366,14775,1367,14791,1368,14808,1368,14227,570,14227,570,15277,1675,15277,1675,15138,1675,14478,1675,14227xm1675,570l570,570,570,782,1675,782,1675,570xe" filled="true" fillcolor="#000000" stroked="false">
                  <v:path arrowok="t"/>
                  <v:fill opacity="9764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440566</wp:posOffset>
                </wp:positionH>
                <wp:positionV relativeFrom="paragraph">
                  <wp:posOffset>54683</wp:posOffset>
                </wp:positionV>
                <wp:extent cx="623570" cy="13525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23570" cy="1352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489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right="21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Fair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90281pt;margin-top:4.305799pt;width:49.1pt;height:10.65pt;mso-position-horizontal-relative:page;mso-position-vertical-relative:paragraph;z-index:15735296" type="#_x0000_t202" id="docshape38" filled="true" fillcolor="#000000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right="21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w w:val="105"/>
                        </w:rPr>
                        <w:t>Fair</w:t>
                      </w:r>
                    </w:p>
                  </w:txbxContent>
                </v:textbox>
                <v:fill opacity="9764f" type="solid"/>
                <w10:wrap type="none"/>
              </v:shape>
            </w:pict>
          </mc:Fallback>
        </mc:AlternateContent>
      </w:r>
      <w:r>
        <w:rPr/>
        <w:t>compensation</w:t>
      </w:r>
      <w:r>
        <w:rPr>
          <w:spacing w:val="19"/>
        </w:rPr>
        <w:t> </w:t>
      </w:r>
      <w:r>
        <w:rPr/>
        <w:t>&amp;</w:t>
      </w:r>
      <w:r>
        <w:rPr>
          <w:spacing w:val="20"/>
        </w:rPr>
        <w:t> </w:t>
      </w:r>
      <w:r>
        <w:rPr/>
        <w:t>continuous</w:t>
      </w:r>
      <w:r>
        <w:rPr>
          <w:spacing w:val="20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82"/>
      </w:pPr>
    </w:p>
    <w:p>
      <w:pPr>
        <w:pStyle w:val="BodyText"/>
        <w:spacing w:line="252" w:lineRule="auto"/>
        <w:ind w:left="746" w:right="2718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6"/>
      </w:pPr>
    </w:p>
    <w:p>
      <w:pPr>
        <w:pStyle w:val="Heading2"/>
        <w:spacing w:line="252" w:lineRule="auto"/>
        <w:ind w:right="2718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r>
        <w:rPr>
          <w:color w:val="CC041F"/>
          <w:spacing w:val="-2"/>
          <w:w w:val="105"/>
        </w:rPr>
        <w:t>drc.ngo/jobsupport</w:t>
      </w:r>
      <w:r>
        <w:rPr>
          <w:spacing w:val="-2"/>
          <w:w w:val="105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spacing w:line="252" w:lineRule="auto" w:before="0"/>
        <w:ind w:left="746" w:right="2718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 women in management roles and ensuring that at least 50% of management roles are filled by national staff. We recognize that a diverse and inclusive team is crucial for achieving our organizational goals and making a positive impact on the communities we serve.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60"/>
        <w:rPr>
          <w:rFonts w:ascii="Arial"/>
          <w:b/>
          <w:i/>
        </w:rPr>
      </w:pPr>
    </w:p>
    <w:p>
      <w:pPr>
        <w:pStyle w:val="Heading2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8"/>
        <w:ind w:left="746" w:right="2887"/>
      </w:pP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DRC,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joining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workforce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around</w:t>
      </w:r>
      <w:r>
        <w:rPr>
          <w:spacing w:val="-11"/>
          <w:w w:val="105"/>
        </w:rPr>
        <w:t> </w:t>
      </w:r>
      <w:r>
        <w:rPr>
          <w:w w:val="105"/>
        </w:rPr>
        <w:t>6000</w:t>
      </w:r>
      <w:r>
        <w:rPr>
          <w:spacing w:val="-11"/>
          <w:w w:val="105"/>
        </w:rPr>
        <w:t> </w:t>
      </w:r>
      <w:r>
        <w:rPr>
          <w:w w:val="105"/>
        </w:rPr>
        <w:t>employees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approximately 30 countries. We pride ourselves on our: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183" w:lineRule="exact" w:before="0" w:after="0"/>
        <w:ind w:left="1007" w:right="0" w:hanging="192"/>
        <w:jc w:val="left"/>
        <w:rPr>
          <w:sz w:val="16"/>
        </w:rPr>
      </w:pPr>
      <w:r>
        <w:rPr>
          <w:sz w:val="16"/>
        </w:rPr>
        <w:t>Professionalism,</w:t>
      </w:r>
      <w:r>
        <w:rPr>
          <w:spacing w:val="18"/>
          <w:sz w:val="16"/>
        </w:rPr>
        <w:t> </w:t>
      </w:r>
      <w:r>
        <w:rPr>
          <w:sz w:val="16"/>
        </w:rPr>
        <w:t>impact</w:t>
      </w:r>
      <w:r>
        <w:rPr>
          <w:spacing w:val="19"/>
          <w:sz w:val="16"/>
        </w:rPr>
        <w:t> </w:t>
      </w:r>
      <w:r>
        <w:rPr>
          <w:sz w:val="16"/>
        </w:rPr>
        <w:t>&amp;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expertise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9" w:after="0"/>
        <w:ind w:left="1007" w:right="0" w:hanging="192"/>
        <w:jc w:val="left"/>
        <w:rPr>
          <w:sz w:val="16"/>
        </w:rPr>
      </w:pPr>
      <w:r>
        <w:rPr>
          <w:w w:val="105"/>
          <w:sz w:val="16"/>
        </w:rPr>
        <w:t>Humanitarian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approach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&amp;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we</w:t>
      </w:r>
      <w:r>
        <w:rPr>
          <w:spacing w:val="-10"/>
          <w:w w:val="105"/>
          <w:sz w:val="16"/>
        </w:rPr>
        <w:t> </w:t>
      </w:r>
      <w:r>
        <w:rPr>
          <w:spacing w:val="-5"/>
          <w:w w:val="105"/>
          <w:sz w:val="16"/>
        </w:rPr>
        <w:t>do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9" w:after="0"/>
        <w:ind w:left="1007" w:right="0" w:hanging="192"/>
        <w:jc w:val="left"/>
        <w:rPr>
          <w:sz w:val="16"/>
        </w:rPr>
      </w:pPr>
      <w:r>
        <w:rPr>
          <w:sz w:val="16"/>
        </w:rPr>
        <w:t>Purpose,</w:t>
      </w:r>
      <w:r>
        <w:rPr>
          <w:spacing w:val="17"/>
          <w:sz w:val="16"/>
        </w:rPr>
        <w:t> </w:t>
      </w:r>
      <w:r>
        <w:rPr>
          <w:sz w:val="16"/>
        </w:rPr>
        <w:t>meaningfulness</w:t>
      </w:r>
      <w:r>
        <w:rPr>
          <w:spacing w:val="17"/>
          <w:sz w:val="16"/>
        </w:rPr>
        <w:t> </w:t>
      </w:r>
      <w:r>
        <w:rPr>
          <w:sz w:val="16"/>
        </w:rPr>
        <w:t>&amp;</w:t>
      </w:r>
      <w:r>
        <w:rPr>
          <w:spacing w:val="17"/>
          <w:sz w:val="16"/>
        </w:rPr>
        <w:t> </w:t>
      </w:r>
      <w:r>
        <w:rPr>
          <w:sz w:val="16"/>
        </w:rPr>
        <w:t>own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contribution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8" w:after="0"/>
        <w:ind w:left="1007" w:right="0" w:hanging="192"/>
        <w:jc w:val="left"/>
        <w:rPr>
          <w:sz w:val="16"/>
        </w:rPr>
      </w:pPr>
      <w:r>
        <w:rPr>
          <w:w w:val="105"/>
          <w:sz w:val="16"/>
        </w:rPr>
        <w:t>Culture,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values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&amp;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strong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9" w:after="0"/>
        <w:ind w:left="1007" w:right="0" w:hanging="192"/>
        <w:jc w:val="left"/>
        <w:rPr>
          <w:sz w:val="16"/>
        </w:rPr>
      </w:pPr>
      <w:r>
        <w:rPr>
          <w:sz w:val="16"/>
        </w:rPr>
        <w:t>Fair</w:t>
      </w:r>
      <w:r>
        <w:rPr>
          <w:spacing w:val="17"/>
          <w:sz w:val="16"/>
        </w:rPr>
        <w:t> </w:t>
      </w:r>
      <w:r>
        <w:rPr>
          <w:sz w:val="16"/>
        </w:rPr>
        <w:t>compensation</w:t>
      </w:r>
      <w:r>
        <w:rPr>
          <w:spacing w:val="17"/>
          <w:sz w:val="16"/>
        </w:rPr>
        <w:t> </w:t>
      </w:r>
      <w:r>
        <w:rPr>
          <w:sz w:val="16"/>
        </w:rPr>
        <w:t>&amp;</w:t>
      </w:r>
      <w:r>
        <w:rPr>
          <w:spacing w:val="17"/>
          <w:sz w:val="16"/>
        </w:rPr>
        <w:t> </w:t>
      </w:r>
      <w:r>
        <w:rPr>
          <w:sz w:val="16"/>
        </w:rPr>
        <w:t>continuous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development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52" w:lineRule="auto" w:before="1"/>
        <w:ind w:left="746" w:right="2718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5"/>
      </w:pPr>
    </w:p>
    <w:p>
      <w:pPr>
        <w:pStyle w:val="Heading2"/>
        <w:spacing w:line="252" w:lineRule="auto"/>
        <w:ind w:right="2718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hyperlink r:id="rId17">
        <w:r>
          <w:rPr>
            <w:color w:val="CC041F"/>
            <w:spacing w:val="-2"/>
            <w:w w:val="105"/>
          </w:rPr>
          <w:t>drc.ngo/jobsupport</w:t>
        </w:r>
      </w:hyperlink>
      <w:r>
        <w:rPr>
          <w:spacing w:val="-2"/>
          <w:w w:val="105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spacing w:line="252" w:lineRule="auto" w:before="0"/>
        <w:ind w:left="746" w:right="2718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 women in management roles and ensuring that at least 50% of management roles are filled by national staff. We recognize that a diverse and inclusive team is crucial for achieving our organizational goals and making a positive impact on the communities we serve.</w:t>
      </w: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spacing w:before="30"/>
        <w:rPr>
          <w:rFonts w:ascii="Arial"/>
          <w:b/>
          <w:i/>
          <w:sz w:val="19"/>
        </w:rPr>
      </w:pPr>
    </w:p>
    <w:p>
      <w:pPr>
        <w:pStyle w:val="Heading1"/>
        <w:ind w:left="168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772503</wp:posOffset>
            </wp:positionH>
            <wp:positionV relativeFrom="paragraph">
              <wp:posOffset>-52628</wp:posOffset>
            </wp:positionV>
            <wp:extent cx="419288" cy="419288"/>
            <wp:effectExtent l="0" t="0" r="0" b="0"/>
            <wp:wrapNone/>
            <wp:docPr id="39" name="Image 39">
              <a:hlinkClick r:id="rId1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88" cy="41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color w:val="ABABAB"/>
          </w:rPr>
          <w:t>About</w:t>
        </w:r>
        <w:r>
          <w:rPr>
            <w:color w:val="ABABAB"/>
            <w:spacing w:val="-12"/>
          </w:rPr>
          <w:t> </w:t>
        </w:r>
        <w:r>
          <w:rPr>
            <w:color w:val="ABABAB"/>
            <w:spacing w:val="-5"/>
          </w:rPr>
          <w:t>DRC</w:t>
        </w:r>
      </w:hyperlink>
    </w:p>
    <w:p>
      <w:pPr>
        <w:spacing w:before="195"/>
        <w:ind w:left="1681" w:right="0" w:firstLine="0"/>
        <w:jc w:val="left"/>
        <w:rPr>
          <w:rFonts w:ascii="Arial" w:hAnsi="Arial"/>
          <w:b/>
          <w:sz w:val="16"/>
        </w:rPr>
      </w:pPr>
      <w:hyperlink r:id="rId21">
        <w:r>
          <w:rPr>
            <w:rFonts w:ascii="Arial" w:hAnsi="Arial"/>
            <w:b/>
            <w:color w:val="ABABAB"/>
            <w:w w:val="105"/>
            <w:sz w:val="16"/>
          </w:rPr>
          <w:t>DRC</w:t>
        </w:r>
        <w:r>
          <w:rPr>
            <w:rFonts w:ascii="Arial" w:hAnsi="Arial"/>
            <w:b/>
            <w:color w:val="ABABAB"/>
            <w:spacing w:val="-10"/>
            <w:w w:val="105"/>
            <w:sz w:val="16"/>
          </w:rPr>
          <w:t> </w:t>
        </w:r>
        <w:r>
          <w:rPr>
            <w:rFonts w:ascii="Arial" w:hAnsi="Arial"/>
            <w:b/>
            <w:color w:val="ABABAB"/>
            <w:w w:val="105"/>
            <w:sz w:val="16"/>
          </w:rPr>
          <w:t>Dansk</w:t>
        </w:r>
        <w:r>
          <w:rPr>
            <w:rFonts w:ascii="Arial" w:hAnsi="Arial"/>
            <w:b/>
            <w:color w:val="ABABAB"/>
            <w:spacing w:val="-9"/>
            <w:w w:val="105"/>
            <w:sz w:val="16"/>
          </w:rPr>
          <w:t> </w:t>
        </w:r>
        <w:r>
          <w:rPr>
            <w:rFonts w:ascii="Arial" w:hAnsi="Arial"/>
            <w:b/>
            <w:color w:val="ABABAB"/>
            <w:spacing w:val="-2"/>
            <w:w w:val="105"/>
            <w:sz w:val="16"/>
          </w:rPr>
          <w:t>Flygtningehjælp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spacing w:before="1"/>
        <w:ind w:left="1722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03:07</w:t>
      </w:r>
    </w:p>
    <w:p>
      <w:pPr>
        <w:spacing w:after="0"/>
        <w:jc w:val="left"/>
        <w:rPr>
          <w:sz w:val="13"/>
        </w:rPr>
        <w:sectPr>
          <w:pgSz w:w="12240" w:h="15840"/>
          <w:pgMar w:header="284" w:footer="275" w:top="480" w:bottom="460" w:left="360" w:right="72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7053580" cy="969644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053580" cy="969644"/>
                          <a:chExt cx="7053580" cy="96964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9875" y="0"/>
                            <a:ext cx="6983095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69644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6979412" y="244589"/>
                                </a:lnTo>
                                <a:lnTo>
                                  <a:pt x="6979412" y="960882"/>
                                </a:lnTo>
                                <a:lnTo>
                                  <a:pt x="8737" y="960882"/>
                                </a:lnTo>
                                <a:lnTo>
                                  <a:pt x="8737" y="244589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589"/>
                                </a:lnTo>
                                <a:lnTo>
                                  <a:pt x="0" y="960882"/>
                                </a:lnTo>
                                <a:lnTo>
                                  <a:pt x="0" y="969619"/>
                                </a:lnTo>
                                <a:lnTo>
                                  <a:pt x="8737" y="969619"/>
                                </a:lnTo>
                                <a:lnTo>
                                  <a:pt x="6979412" y="969619"/>
                                </a:lnTo>
                                <a:lnTo>
                                  <a:pt x="6983082" y="969619"/>
                                </a:lnTo>
                                <a:lnTo>
                                  <a:pt x="6983082" y="960882"/>
                                </a:lnTo>
                                <a:lnTo>
                                  <a:pt x="6983082" y="244589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56858" y="423661"/>
                            <a:ext cx="121475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271145">
                                <a:moveTo>
                                  <a:pt x="0" y="240217"/>
                                </a:moveTo>
                                <a:lnTo>
                                  <a:pt x="0" y="30573"/>
                                </a:lnTo>
                                <a:lnTo>
                                  <a:pt x="0" y="26516"/>
                                </a:lnTo>
                                <a:lnTo>
                                  <a:pt x="775" y="22614"/>
                                </a:lnTo>
                                <a:lnTo>
                                  <a:pt x="2327" y="18869"/>
                                </a:lnTo>
                                <a:lnTo>
                                  <a:pt x="3878" y="15120"/>
                                </a:lnTo>
                                <a:lnTo>
                                  <a:pt x="6087" y="11814"/>
                                </a:lnTo>
                                <a:lnTo>
                                  <a:pt x="8954" y="8952"/>
                                </a:lnTo>
                                <a:lnTo>
                                  <a:pt x="11821" y="6082"/>
                                </a:lnTo>
                                <a:lnTo>
                                  <a:pt x="15127" y="3873"/>
                                </a:lnTo>
                                <a:lnTo>
                                  <a:pt x="18873" y="2324"/>
                                </a:lnTo>
                                <a:lnTo>
                                  <a:pt x="22619" y="776"/>
                                </a:lnTo>
                                <a:lnTo>
                                  <a:pt x="26519" y="0"/>
                                </a:lnTo>
                                <a:lnTo>
                                  <a:pt x="30573" y="0"/>
                                </a:lnTo>
                                <a:lnTo>
                                  <a:pt x="1183617" y="0"/>
                                </a:lnTo>
                                <a:lnTo>
                                  <a:pt x="1187671" y="0"/>
                                </a:lnTo>
                                <a:lnTo>
                                  <a:pt x="1191570" y="776"/>
                                </a:lnTo>
                                <a:lnTo>
                                  <a:pt x="1195316" y="2324"/>
                                </a:lnTo>
                                <a:lnTo>
                                  <a:pt x="1199062" y="3873"/>
                                </a:lnTo>
                                <a:lnTo>
                                  <a:pt x="1202368" y="6082"/>
                                </a:lnTo>
                                <a:lnTo>
                                  <a:pt x="1205235" y="8952"/>
                                </a:lnTo>
                                <a:lnTo>
                                  <a:pt x="1208101" y="11814"/>
                                </a:lnTo>
                                <a:lnTo>
                                  <a:pt x="1210311" y="15120"/>
                                </a:lnTo>
                                <a:lnTo>
                                  <a:pt x="1211862" y="18869"/>
                                </a:lnTo>
                                <a:lnTo>
                                  <a:pt x="1213413" y="22614"/>
                                </a:lnTo>
                                <a:lnTo>
                                  <a:pt x="1214189" y="26516"/>
                                </a:lnTo>
                                <a:lnTo>
                                  <a:pt x="1214190" y="30573"/>
                                </a:lnTo>
                                <a:lnTo>
                                  <a:pt x="1214190" y="240217"/>
                                </a:lnTo>
                                <a:lnTo>
                                  <a:pt x="1214189" y="244269"/>
                                </a:lnTo>
                                <a:lnTo>
                                  <a:pt x="1213413" y="248168"/>
                                </a:lnTo>
                                <a:lnTo>
                                  <a:pt x="1211862" y="251912"/>
                                </a:lnTo>
                                <a:lnTo>
                                  <a:pt x="1210311" y="255657"/>
                                </a:lnTo>
                                <a:lnTo>
                                  <a:pt x="1183617" y="270790"/>
                                </a:lnTo>
                                <a:lnTo>
                                  <a:pt x="30573" y="270790"/>
                                </a:lnTo>
                                <a:lnTo>
                                  <a:pt x="2327" y="251912"/>
                                </a:lnTo>
                                <a:lnTo>
                                  <a:pt x="775" y="248168"/>
                                </a:lnTo>
                                <a:lnTo>
                                  <a:pt x="0" y="244269"/>
                                </a:lnTo>
                                <a:lnTo>
                                  <a:pt x="0" y="240217"/>
                                </a:lnTo>
                                <a:close/>
                              </a:path>
                            </a:pathLst>
                          </a:custGeom>
                          <a:ln w="8735">
                            <a:solidFill>
                              <a:srgbClr val="CC0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094846" y="492023"/>
                            <a:ext cx="95123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BABAB"/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19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499975pt;width:555.4pt;height:76.350pt;mso-position-horizontal-relative:page;mso-position-vertical-relative:page;z-index:15736320" id="docshapegroup39" coordorigin="570,570" coordsize="11108,1527">
                <v:shape style="position:absolute;left:680;top:570;width:10997;height:1527" id="docshape40" coordorigin="680,570" coordsize="10997,1527" path="m11677,570l11671,570,11671,955,11671,2083,694,2083,694,955,694,570,680,570,680,955,680,2083,680,2097,694,2097,11671,2097,11677,2097,11677,2083,11677,955,11677,570xe" filled="true" fillcolor="#aaaaaa" stroked="false">
                  <v:path arrowok="t"/>
                  <v:fill type="solid"/>
                </v:shape>
                <v:shape style="position:absolute;left:5226;top:1237;width:1913;height:427" id="docshape41" coordorigin="5226,1237" coordsize="1913,427" path="m5226,1615l5226,1285,5226,1279,5228,1273,5230,1267,5233,1261,5236,1256,5241,1251,5245,1247,5250,1243,5256,1241,5262,1238,5268,1237,5275,1237,7090,1237,7097,1237,7103,1238,7109,1241,7115,1243,7120,1247,7124,1251,7129,1256,7132,1261,7135,1267,7137,1273,7139,1279,7139,1285,7139,1615,7139,1622,7137,1628,7135,1634,7132,1640,7090,1664,5275,1664,5230,1634,5228,1628,5226,1622,5226,1615xe" filled="false" stroked="true" strokeweight=".687809pt" strokecolor="#cc041f">
                  <v:path arrowok="t"/>
                  <v:stroke dashstyle="solid"/>
                </v:shape>
                <v:rect style="position:absolute;left:570;top:570;width:1106;height:213" id="docshape42" filled="true" fillcolor="#000000" stroked="false">
                  <v:fill opacity="9764f" type="solid"/>
                </v:rect>
                <v:shape style="position:absolute;left:5443;top:1344;width:1498;height:216" type="#_x0000_t202" id="docshape43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ABABAB"/>
                            <w:sz w:val="19"/>
                          </w:rPr>
                          <w:t>Apply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for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sz w:val="19"/>
                          </w:rPr>
                          <w:t>position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line="240" w:lineRule="auto"/>
        <w:ind w:left="21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2310" cy="666750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02310" cy="666750"/>
                          <a:chExt cx="702310" cy="6667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70231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666750">
                                <a:moveTo>
                                  <a:pt x="701801" y="666642"/>
                                </a:moveTo>
                                <a:lnTo>
                                  <a:pt x="0" y="666642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lnTo>
                                  <a:pt x="701801" y="158948"/>
                                </a:lnTo>
                                <a:lnTo>
                                  <a:pt x="296996" y="158948"/>
                                </a:lnTo>
                                <a:lnTo>
                                  <a:pt x="286696" y="159200"/>
                                </a:lnTo>
                                <a:lnTo>
                                  <a:pt x="246044" y="165232"/>
                                </a:lnTo>
                                <a:lnTo>
                                  <a:pt x="207349" y="179079"/>
                                </a:lnTo>
                                <a:lnTo>
                                  <a:pt x="172100" y="200210"/>
                                </a:lnTo>
                                <a:lnTo>
                                  <a:pt x="141650" y="227811"/>
                                </a:lnTo>
                                <a:lnTo>
                                  <a:pt x="117170" y="260822"/>
                                </a:lnTo>
                                <a:lnTo>
                                  <a:pt x="99601" y="297976"/>
                                </a:lnTo>
                                <a:lnTo>
                                  <a:pt x="89617" y="337842"/>
                                </a:lnTo>
                                <a:lnTo>
                                  <a:pt x="87351" y="368592"/>
                                </a:lnTo>
                                <a:lnTo>
                                  <a:pt x="87603" y="378891"/>
                                </a:lnTo>
                                <a:lnTo>
                                  <a:pt x="93636" y="419543"/>
                                </a:lnTo>
                                <a:lnTo>
                                  <a:pt x="107483" y="458238"/>
                                </a:lnTo>
                                <a:lnTo>
                                  <a:pt x="128614" y="493488"/>
                                </a:lnTo>
                                <a:lnTo>
                                  <a:pt x="156215" y="523938"/>
                                </a:lnTo>
                                <a:lnTo>
                                  <a:pt x="189227" y="548418"/>
                                </a:lnTo>
                                <a:lnTo>
                                  <a:pt x="226380" y="565986"/>
                                </a:lnTo>
                                <a:lnTo>
                                  <a:pt x="266246" y="575971"/>
                                </a:lnTo>
                                <a:lnTo>
                                  <a:pt x="296996" y="578237"/>
                                </a:lnTo>
                                <a:lnTo>
                                  <a:pt x="701801" y="578237"/>
                                </a:lnTo>
                                <a:lnTo>
                                  <a:pt x="701801" y="666642"/>
                                </a:lnTo>
                                <a:close/>
                              </a:path>
                              <a:path w="702310" h="666750">
                                <a:moveTo>
                                  <a:pt x="701801" y="578237"/>
                                </a:moveTo>
                                <a:lnTo>
                                  <a:pt x="296996" y="578237"/>
                                </a:lnTo>
                                <a:lnTo>
                                  <a:pt x="307295" y="577985"/>
                                </a:lnTo>
                                <a:lnTo>
                                  <a:pt x="317545" y="577230"/>
                                </a:lnTo>
                                <a:lnTo>
                                  <a:pt x="357853" y="569211"/>
                                </a:lnTo>
                                <a:lnTo>
                                  <a:pt x="395822" y="553484"/>
                                </a:lnTo>
                                <a:lnTo>
                                  <a:pt x="429994" y="530651"/>
                                </a:lnTo>
                                <a:lnTo>
                                  <a:pt x="459055" y="501590"/>
                                </a:lnTo>
                                <a:lnTo>
                                  <a:pt x="481887" y="467418"/>
                                </a:lnTo>
                                <a:lnTo>
                                  <a:pt x="497615" y="429449"/>
                                </a:lnTo>
                                <a:lnTo>
                                  <a:pt x="505633" y="389141"/>
                                </a:lnTo>
                                <a:lnTo>
                                  <a:pt x="506640" y="368592"/>
                                </a:lnTo>
                                <a:lnTo>
                                  <a:pt x="506388" y="358293"/>
                                </a:lnTo>
                                <a:lnTo>
                                  <a:pt x="500355" y="317639"/>
                                </a:lnTo>
                                <a:lnTo>
                                  <a:pt x="486508" y="278945"/>
                                </a:lnTo>
                                <a:lnTo>
                                  <a:pt x="465377" y="243695"/>
                                </a:lnTo>
                                <a:lnTo>
                                  <a:pt x="437776" y="213246"/>
                                </a:lnTo>
                                <a:lnTo>
                                  <a:pt x="404764" y="188766"/>
                                </a:lnTo>
                                <a:lnTo>
                                  <a:pt x="367612" y="171197"/>
                                </a:lnTo>
                                <a:lnTo>
                                  <a:pt x="327747" y="161214"/>
                                </a:lnTo>
                                <a:lnTo>
                                  <a:pt x="296996" y="158948"/>
                                </a:lnTo>
                                <a:lnTo>
                                  <a:pt x="701801" y="158948"/>
                                </a:lnTo>
                                <a:lnTo>
                                  <a:pt x="701801" y="57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.3pt;height:52.5pt;mso-position-horizontal-relative:char;mso-position-vertical-relative:line" id="docshapegroup44" coordorigin="0,0" coordsize="1106,1050">
                <v:shape style="position:absolute;left:0;top:0;width:1106;height:1050" id="docshape45" coordorigin="0,0" coordsize="1106,1050" path="m1105,1050l0,1050,0,0,1105,0,1105,250,468,250,451,251,435,252,419,254,403,257,387,260,372,265,357,270,341,275,327,282,312,289,298,297,284,306,271,315,258,325,246,336,234,347,223,359,212,371,203,384,193,397,185,411,177,425,169,439,163,454,157,469,152,485,147,500,144,516,141,532,139,548,138,564,138,580,138,597,139,613,141,629,144,645,147,661,152,676,157,692,163,707,169,722,177,736,185,750,193,764,203,777,212,790,223,802,234,814,246,825,258,836,271,846,284,855,298,864,312,872,327,879,341,885,357,891,372,896,387,901,403,904,419,907,435,909,451,910,468,911,1105,911,1105,1050xm1105,911l468,911,484,910,500,909,516,907,532,904,548,901,564,896,579,891,594,885,609,879,623,872,637,864,651,855,664,846,677,836,689,825,701,814,712,802,723,790,733,777,742,764,751,750,759,736,766,722,773,707,779,692,784,676,788,661,792,645,794,629,796,613,797,597,798,580,797,564,796,548,794,532,792,516,788,500,784,485,779,469,773,454,766,439,759,425,751,411,742,397,733,384,723,371,712,359,701,347,689,336,677,325,664,315,651,306,637,297,623,289,609,282,594,275,579,270,564,265,548,260,532,257,516,254,500,252,484,251,468,250,1105,250,1105,911xe" filled="true" fillcolor="#000000" stroked="false">
                  <v:path arrowok="t"/>
                  <v:fill opacity="9764f" type="solid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header="284" w:footer="275" w:top="480" w:bottom="4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5297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97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/>
                              <w:t>https://candidate.hr-</w:t>
                            </w:r>
                            <w:r>
                              <w:rPr>
                                <w:spacing w:val="-2"/>
                              </w:rPr>
                              <w:t>manager.net/ApplicationInit.aspx?cid=1036&amp;ProjectId=175337&amp;DepartmentId=19001&amp;MediaId=5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767.262329pt;width:417.15pt;height:10.95pt;mso-position-horizontal-relative:page;mso-position-vertical-relative:page;z-index:-1600614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/>
                        <w:t>https://candidate.hr-</w:t>
                      </w:r>
                      <w:r>
                        <w:rPr>
                          <w:spacing w:val="-2"/>
                        </w:rPr>
                        <w:t>manager.net/ApplicationInit.aspx?cid=1036&amp;ProjectId=175337&amp;DepartmentId=19001&amp;MediaId=5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3.867188pt;margin-top:767.262329pt;width:15.15pt;height:10.95pt;mso-position-horizontal-relative:page;mso-position-vertical-relative:page;z-index:-160056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5/26/26,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11:07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66.350pt;height:10.95pt;mso-position-horizontal-relative:page;mso-position-vertical-relative:page;z-index:-160071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5/26/26,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11:07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2776338</wp:posOffset>
              </wp:positionH>
              <wp:positionV relativeFrom="page">
                <wp:posOffset>181131</wp:posOffset>
              </wp:positionV>
              <wp:extent cx="34175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175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Talentech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Advocacy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Communications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Coordinator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Re-</w:t>
                          </w:r>
                          <w:r>
                            <w:rPr>
                              <w:spacing w:val="-2"/>
                            </w:rPr>
                            <w:t>advertisement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8.60936pt;margin-top:14.262339pt;width:269.1pt;height:10.95pt;mso-position-horizontal-relative:page;mso-position-vertical-relative:page;z-index:-160066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Talentech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Advocacy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Communications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Coordinator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Re-</w:t>
                    </w:r>
                    <w:r>
                      <w:rPr>
                        <w:spacing w:val="-2"/>
                      </w:rPr>
                      <w:t>advertisement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.250000pt;height:5.25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007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4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9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4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9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44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9" w:hanging="2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9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46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46" w:right="3215"/>
    </w:pPr>
    <w:rPr>
      <w:rFonts w:ascii="Arial MT" w:hAnsi="Arial MT" w:eastAsia="Arial MT" w:cs="Arial MT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7" w:hanging="19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candidate.hr-manager.net/ApplicationInit.aspx?cid=1036&amp;DepartmentId=19001&amp;ProjectId=175337&amp;MediaId=5&amp;SkipAdvertisement=true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s://candidate.hr-manager.net/TipFriend.aspx?cid=1036&amp;ProjectId=175337&amp;MediaId=5" TargetMode="External"/><Relationship Id="rId14" Type="http://schemas.openxmlformats.org/officeDocument/2006/relationships/hyperlink" Target="http://www.drc.ngo/" TargetMode="External"/><Relationship Id="rId15" Type="http://schemas.openxmlformats.org/officeDocument/2006/relationships/hyperlink" Target="https://candidate.hr-manager.net/ApplicationForm/SinglePageApplicationForm.aspx?cid=1036&amp;departmentId=19001&amp;ProjectId=175337&amp;MediaId=5" TargetMode="External"/><Relationship Id="rId16" Type="http://schemas.openxmlformats.org/officeDocument/2006/relationships/hyperlink" Target="http://www.drc.org/" TargetMode="External"/><Relationship Id="rId17" Type="http://schemas.openxmlformats.org/officeDocument/2006/relationships/hyperlink" Target="https://drc.ngo/jobsupport" TargetMode="External"/><Relationship Id="rId18" Type="http://schemas.openxmlformats.org/officeDocument/2006/relationships/hyperlink" Target="https://vimeo.com/drcngo?fl=pl&amp;fe=po" TargetMode="External"/><Relationship Id="rId19" Type="http://schemas.openxmlformats.org/officeDocument/2006/relationships/image" Target="media/image7.png"/><Relationship Id="rId20" Type="http://schemas.openxmlformats.org/officeDocument/2006/relationships/hyperlink" Target="https://vimeo.com/453234584?fl=pl&amp;fe=ti" TargetMode="External"/><Relationship Id="rId21" Type="http://schemas.openxmlformats.org/officeDocument/2006/relationships/hyperlink" Target="https://vimeo.com/drcngo?fl=pl&amp;fe=by" TargetMode="External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ndidate.hr-manager.net/ApplicationInit.aspx?cid=1036&amp;ProjectId=175337&amp;DepartmentId=19001&amp;MediaId=5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Talentech - Advocacy and Communications Coordinator - Re-advertisement</dc:title>
  <dcterms:created xsi:type="dcterms:W3CDTF">2026-05-26T08:07:28Z</dcterms:created>
  <dcterms:modified xsi:type="dcterms:W3CDTF">2026-05-26T08:07:28Z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Mozilla/5.0 (Windows NT 10.0; Win64; x64) AppleWebKit/537.36 (KHTML, like Gecko) Chrome/148.0.0.0 Safari/537.36 Edg/148.0.0.0</vt:lpwstr>
  </property>
  <property fmtid="{D5CDD505-2E9C-101B-9397-08002B2CF9AE}" pid="5" name="LastSaved">
    <vt:filetime>2026-05-26T00:00:00Z</vt:filetime>
  </property>
  <property fmtid="{D5CDD505-2E9C-101B-9397-08002B2CF9AE}" pid="6" name="Producer">
    <vt:lpwstr>Skia/PDF m148</vt:lpwstr>
  </property>
</Properties>
</file>