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FF7C5" w14:textId="77777777" w:rsidR="00F74C14" w:rsidRPr="00F36DC0" w:rsidRDefault="00F74C14" w:rsidP="00F74C14">
      <w:pPr>
        <w:spacing w:after="0"/>
        <w:jc w:val="both"/>
        <w:rPr>
          <w:rFonts w:ascii="Noto Serif" w:eastAsia="Noto Serif" w:hAnsi="Noto Serif" w:cs="Noto Serif"/>
          <w:b/>
          <w:bCs/>
          <w:sz w:val="20"/>
          <w:szCs w:val="20"/>
          <w:u w:val="single"/>
        </w:rPr>
      </w:pPr>
      <w:r w:rsidRPr="08B497E3">
        <w:rPr>
          <w:rFonts w:ascii="Noto Serif" w:eastAsia="Noto Serif" w:hAnsi="Noto Serif" w:cs="Noto Serif"/>
          <w:b/>
          <w:bCs/>
          <w:sz w:val="20"/>
          <w:szCs w:val="20"/>
          <w:u w:val="single"/>
        </w:rPr>
        <w:t xml:space="preserve">Generic professional competencies: </w:t>
      </w:r>
    </w:p>
    <w:p w14:paraId="35D121F9" w14:textId="77777777" w:rsidR="00F74C14" w:rsidRPr="006C3D5A" w:rsidRDefault="00F74C14" w:rsidP="00F74C14">
      <w:pPr>
        <w:pStyle w:val="ListParagraph"/>
        <w:numPr>
          <w:ilvl w:val="0"/>
          <w:numId w:val="2"/>
        </w:numPr>
        <w:spacing w:after="20"/>
        <w:ind w:left="714" w:hanging="357"/>
        <w:rPr>
          <w:rFonts w:ascii="Noto Serif" w:eastAsia="Noto Serif" w:hAnsi="Noto Serif" w:cs="Noto Serif"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 xml:space="preserve">Minimum 3 years of experience from a senior level project implementation position in managing </w:t>
      </w:r>
      <w:r>
        <w:rPr>
          <w:rFonts w:ascii="Noto Serif" w:eastAsia="Noto Serif" w:hAnsi="Noto Serif" w:cs="Noto Serif"/>
          <w:sz w:val="20"/>
          <w:szCs w:val="20"/>
        </w:rPr>
        <w:t>Shelter</w:t>
      </w:r>
      <w:r w:rsidRPr="08B497E3">
        <w:rPr>
          <w:rFonts w:ascii="Noto Serif" w:eastAsia="Noto Serif" w:hAnsi="Noto Serif" w:cs="Noto Serif"/>
          <w:sz w:val="20"/>
          <w:szCs w:val="20"/>
        </w:rPr>
        <w:t xml:space="preserve"> </w:t>
      </w:r>
      <w:proofErr w:type="spellStart"/>
      <w:r w:rsidRPr="08B497E3">
        <w:rPr>
          <w:rFonts w:ascii="Noto Serif" w:eastAsia="Noto Serif" w:hAnsi="Noto Serif" w:cs="Noto Serif"/>
          <w:sz w:val="20"/>
          <w:szCs w:val="20"/>
        </w:rPr>
        <w:t>prgramme</w:t>
      </w:r>
      <w:proofErr w:type="spellEnd"/>
      <w:r w:rsidRPr="08B497E3">
        <w:rPr>
          <w:rFonts w:ascii="Noto Serif" w:eastAsia="Noto Serif" w:hAnsi="Noto Serif" w:cs="Noto Serif"/>
          <w:sz w:val="20"/>
          <w:szCs w:val="20"/>
        </w:rPr>
        <w:t xml:space="preserve"> in a humanitarian/recovery context </w:t>
      </w:r>
    </w:p>
    <w:p w14:paraId="33112C64" w14:textId="1E1A5D40" w:rsidR="00F74C14" w:rsidRDefault="00F74C14" w:rsidP="00F74C14">
      <w:pPr>
        <w:pStyle w:val="ListParagraph"/>
        <w:numPr>
          <w:ilvl w:val="0"/>
          <w:numId w:val="2"/>
        </w:numPr>
        <w:spacing w:after="20"/>
        <w:ind w:left="714" w:hanging="357"/>
        <w:rPr>
          <w:rFonts w:ascii="Noto Serif" w:eastAsia="Noto Serif" w:hAnsi="Noto Serif" w:cs="Noto Serif"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>Bachelor’s degree in a related technical field required (civil engineering,</w:t>
      </w:r>
      <w:proofErr w:type="gramStart"/>
      <w:r>
        <w:rPr>
          <w:rFonts w:ascii="Noto Serif" w:eastAsia="Noto Serif" w:hAnsi="Noto Serif" w:cs="Noto Serif"/>
          <w:sz w:val="20"/>
          <w:szCs w:val="20"/>
        </w:rPr>
        <w:t xml:space="preserve">) </w:t>
      </w:r>
      <w:r w:rsidRPr="08B497E3">
        <w:rPr>
          <w:rFonts w:ascii="Noto Serif" w:eastAsia="Noto Serif" w:hAnsi="Noto Serif" w:cs="Noto Serif"/>
          <w:sz w:val="20"/>
          <w:szCs w:val="20"/>
        </w:rPr>
        <w:t>.</w:t>
      </w:r>
      <w:proofErr w:type="gramEnd"/>
      <w:r w:rsidRPr="08B497E3">
        <w:rPr>
          <w:rFonts w:ascii="Noto Serif" w:eastAsia="Noto Serif" w:hAnsi="Noto Serif" w:cs="Noto Serif"/>
          <w:sz w:val="20"/>
          <w:szCs w:val="20"/>
        </w:rPr>
        <w:t xml:space="preserve"> </w:t>
      </w:r>
      <w:r w:rsidRPr="08B497E3">
        <w:rPr>
          <w:rFonts w:ascii="Noto Serif" w:eastAsia="Noto Serif" w:hAnsi="Noto Serif" w:cs="Noto Serif"/>
          <w:sz w:val="20"/>
          <w:szCs w:val="20"/>
        </w:rPr>
        <w:t>Master’s</w:t>
      </w:r>
      <w:r w:rsidRPr="08B497E3">
        <w:rPr>
          <w:rFonts w:ascii="Noto Serif" w:eastAsia="Noto Serif" w:hAnsi="Noto Serif" w:cs="Noto Serif"/>
          <w:sz w:val="20"/>
          <w:szCs w:val="20"/>
        </w:rPr>
        <w:t xml:space="preserve"> degree is an added value.</w:t>
      </w:r>
    </w:p>
    <w:p w14:paraId="34E0D77D" w14:textId="77777777" w:rsidR="00F74C14" w:rsidRDefault="00F74C14" w:rsidP="00F74C14">
      <w:pPr>
        <w:pStyle w:val="ListParagraph"/>
        <w:numPr>
          <w:ilvl w:val="0"/>
          <w:numId w:val="2"/>
        </w:numPr>
        <w:spacing w:after="20"/>
        <w:ind w:left="714" w:hanging="357"/>
        <w:rPr>
          <w:rFonts w:ascii="Noto Serif" w:eastAsia="Noto Serif" w:hAnsi="Noto Serif" w:cs="Noto Serif"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>Documented results related to the position’s responsibilities.</w:t>
      </w:r>
    </w:p>
    <w:p w14:paraId="30B7A41D" w14:textId="77777777" w:rsidR="00F74C14" w:rsidRPr="00B966A5" w:rsidRDefault="00F74C14" w:rsidP="00F74C14">
      <w:pPr>
        <w:pStyle w:val="ListParagraph"/>
        <w:numPr>
          <w:ilvl w:val="0"/>
          <w:numId w:val="2"/>
        </w:numPr>
        <w:spacing w:after="20"/>
        <w:ind w:left="714" w:hanging="357"/>
        <w:rPr>
          <w:rFonts w:ascii="Noto Serif" w:eastAsia="Noto Serif" w:hAnsi="Noto Serif" w:cs="Noto Serif"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>Experience from working in complex and volatile contexts.</w:t>
      </w:r>
    </w:p>
    <w:p w14:paraId="101FADE0" w14:textId="77777777" w:rsidR="00F74C14" w:rsidRDefault="00F74C14" w:rsidP="00F74C14">
      <w:pPr>
        <w:pStyle w:val="ListParagraph"/>
        <w:numPr>
          <w:ilvl w:val="0"/>
          <w:numId w:val="2"/>
        </w:numPr>
        <w:spacing w:after="20"/>
        <w:ind w:left="714" w:hanging="357"/>
        <w:rPr>
          <w:rFonts w:ascii="Noto Serif" w:eastAsia="Noto Serif" w:hAnsi="Noto Serif" w:cs="Noto Serif"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 xml:space="preserve">Technical </w:t>
      </w:r>
      <w:r>
        <w:rPr>
          <w:rFonts w:ascii="Noto Serif" w:eastAsia="Noto Serif" w:hAnsi="Noto Serif" w:cs="Noto Serif"/>
          <w:sz w:val="20"/>
          <w:szCs w:val="20"/>
        </w:rPr>
        <w:t>Shelter</w:t>
      </w:r>
      <w:r w:rsidRPr="08B497E3">
        <w:rPr>
          <w:rFonts w:ascii="Noto Serif" w:eastAsia="Noto Serif" w:hAnsi="Noto Serif" w:cs="Noto Serif"/>
          <w:sz w:val="20"/>
          <w:szCs w:val="20"/>
        </w:rPr>
        <w:t xml:space="preserve"> expertise working in construction/rehabilitation/engineering of </w:t>
      </w:r>
      <w:r>
        <w:rPr>
          <w:rFonts w:ascii="Noto Serif" w:eastAsia="Noto Serif" w:hAnsi="Noto Serif" w:cs="Noto Serif"/>
          <w:sz w:val="20"/>
          <w:szCs w:val="20"/>
        </w:rPr>
        <w:t xml:space="preserve">public buildings, apartments rehabilitation. </w:t>
      </w:r>
    </w:p>
    <w:p w14:paraId="2A5E2CD7" w14:textId="77777777" w:rsidR="00F74C14" w:rsidRDefault="00F74C14" w:rsidP="00F74C14">
      <w:pPr>
        <w:pStyle w:val="ListParagraph"/>
        <w:numPr>
          <w:ilvl w:val="0"/>
          <w:numId w:val="2"/>
        </w:numPr>
        <w:spacing w:after="20"/>
        <w:ind w:left="714" w:hanging="357"/>
        <w:rPr>
          <w:rFonts w:ascii="Noto Serif" w:eastAsia="Noto Serif" w:hAnsi="Noto Serif" w:cs="Noto Serif"/>
          <w:sz w:val="20"/>
          <w:szCs w:val="20"/>
        </w:rPr>
      </w:pPr>
      <w:r w:rsidRPr="00EC6F1B">
        <w:rPr>
          <w:rFonts w:ascii="Noto Serif" w:eastAsia="Noto Serif" w:hAnsi="Noto Serif" w:cs="Noto Serif"/>
          <w:sz w:val="20"/>
          <w:szCs w:val="20"/>
        </w:rPr>
        <w:t>Experience with cash for shelter (cash for rent, cash for repair, cash for construction) and market-based approaches.</w:t>
      </w:r>
    </w:p>
    <w:p w14:paraId="79EAEC00" w14:textId="77777777" w:rsidR="00F74C14" w:rsidRPr="00EC6F1B" w:rsidRDefault="00F74C14" w:rsidP="00F74C14">
      <w:pPr>
        <w:pStyle w:val="ListParagraph"/>
        <w:numPr>
          <w:ilvl w:val="0"/>
          <w:numId w:val="2"/>
        </w:numPr>
        <w:spacing w:after="20"/>
        <w:ind w:left="714" w:hanging="357"/>
        <w:rPr>
          <w:rFonts w:ascii="Noto Serif" w:eastAsia="Noto Serif" w:hAnsi="Noto Serif" w:cs="Noto Serif"/>
          <w:sz w:val="20"/>
          <w:szCs w:val="20"/>
        </w:rPr>
      </w:pPr>
      <w:r w:rsidRPr="00EC6F1B">
        <w:rPr>
          <w:rFonts w:ascii="Noto Serif" w:eastAsia="Noto Serif" w:hAnsi="Noto Serif" w:cs="Noto Serif"/>
          <w:sz w:val="20"/>
          <w:szCs w:val="20"/>
        </w:rPr>
        <w:t>Familiarity with NRC’s Shelter Toolkit or similar standardized shelter tools.</w:t>
      </w:r>
    </w:p>
    <w:p w14:paraId="446CA92C" w14:textId="77777777" w:rsidR="00F74C14" w:rsidRPr="000A025A" w:rsidRDefault="00F74C14" w:rsidP="00F74C14">
      <w:pPr>
        <w:pStyle w:val="ListParagraph"/>
        <w:numPr>
          <w:ilvl w:val="0"/>
          <w:numId w:val="2"/>
        </w:numPr>
        <w:spacing w:after="20"/>
        <w:ind w:left="714" w:hanging="357"/>
        <w:rPr>
          <w:rFonts w:ascii="Noto Serif" w:eastAsia="Noto Serif" w:hAnsi="Noto Serif" w:cs="Noto Serif"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>Fluency in English, both written and verbal.</w:t>
      </w:r>
    </w:p>
    <w:p w14:paraId="17A2C97D" w14:textId="77777777" w:rsidR="00F74C14" w:rsidRPr="00B24794" w:rsidRDefault="00F74C14" w:rsidP="00F74C14">
      <w:pPr>
        <w:pStyle w:val="ListParagraph"/>
        <w:numPr>
          <w:ilvl w:val="0"/>
          <w:numId w:val="2"/>
        </w:numPr>
        <w:spacing w:after="20"/>
        <w:ind w:left="714" w:hanging="357"/>
        <w:rPr>
          <w:rFonts w:ascii="Noto Serif" w:eastAsia="Noto Serif" w:hAnsi="Noto Serif" w:cs="Noto Serif"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>Valid driver’s license</w:t>
      </w:r>
    </w:p>
    <w:p w14:paraId="5B188558" w14:textId="77777777" w:rsidR="00F74C14" w:rsidRPr="00B24794" w:rsidRDefault="00F74C14" w:rsidP="00F74C14">
      <w:pPr>
        <w:spacing w:after="0"/>
        <w:ind w:left="720"/>
        <w:jc w:val="both"/>
        <w:rPr>
          <w:rFonts w:ascii="Noto Serif" w:eastAsia="Noto Serif" w:hAnsi="Noto Serif" w:cs="Noto Serif"/>
          <w:sz w:val="20"/>
          <w:szCs w:val="20"/>
        </w:rPr>
      </w:pPr>
    </w:p>
    <w:p w14:paraId="56C05F01" w14:textId="77777777" w:rsidR="00F74C14" w:rsidRDefault="00F74C14" w:rsidP="00F74C14">
      <w:pPr>
        <w:spacing w:after="0"/>
        <w:jc w:val="both"/>
        <w:rPr>
          <w:rFonts w:ascii="Noto Serif" w:eastAsia="Noto Serif" w:hAnsi="Noto Serif" w:cs="Noto Serif"/>
          <w:b/>
          <w:bCs/>
          <w:sz w:val="20"/>
          <w:szCs w:val="20"/>
        </w:rPr>
      </w:pPr>
      <w:r w:rsidRPr="08B497E3">
        <w:rPr>
          <w:rFonts w:ascii="Noto Serif" w:eastAsia="Noto Serif" w:hAnsi="Noto Serif" w:cs="Noto Serif"/>
          <w:b/>
          <w:bCs/>
          <w:sz w:val="20"/>
          <w:szCs w:val="20"/>
        </w:rPr>
        <w:t xml:space="preserve">Context/ Specific skills, knowledge and experience: </w:t>
      </w:r>
    </w:p>
    <w:p w14:paraId="2D0981A1" w14:textId="77777777" w:rsidR="00F74C14" w:rsidRDefault="00F74C14" w:rsidP="00F74C14">
      <w:pPr>
        <w:pStyle w:val="ListParagraph"/>
        <w:numPr>
          <w:ilvl w:val="0"/>
          <w:numId w:val="1"/>
        </w:numPr>
        <w:spacing w:after="20"/>
        <w:ind w:left="714" w:hanging="357"/>
        <w:jc w:val="both"/>
        <w:rPr>
          <w:rFonts w:ascii="Noto Serif" w:eastAsia="Noto Serif" w:hAnsi="Noto Serif" w:cs="Noto Serif"/>
          <w:sz w:val="20"/>
          <w:szCs w:val="20"/>
        </w:rPr>
      </w:pPr>
      <w:r w:rsidRPr="00EC6F1B">
        <w:rPr>
          <w:rFonts w:ascii="Noto Serif" w:eastAsia="Noto Serif" w:hAnsi="Noto Serif" w:cs="Noto Serif"/>
          <w:sz w:val="20"/>
          <w:szCs w:val="20"/>
        </w:rPr>
        <w:t>Experience working in Northwest Syria (Idlib/Aleppo) or similar hard-to-reach</w:t>
      </w:r>
      <w:r>
        <w:rPr>
          <w:rFonts w:ascii="Noto Serif" w:eastAsia="Noto Serif" w:hAnsi="Noto Serif" w:cs="Noto Serif"/>
          <w:sz w:val="20"/>
          <w:szCs w:val="20"/>
        </w:rPr>
        <w:t xml:space="preserve"> </w:t>
      </w:r>
      <w:r w:rsidRPr="00EC6F1B">
        <w:rPr>
          <w:rFonts w:ascii="Noto Serif" w:eastAsia="Noto Serif" w:hAnsi="Noto Serif" w:cs="Noto Serif"/>
          <w:sz w:val="20"/>
          <w:szCs w:val="20"/>
        </w:rPr>
        <w:t>areas.</w:t>
      </w:r>
    </w:p>
    <w:p w14:paraId="60BED647" w14:textId="77777777" w:rsidR="00F74C14" w:rsidRDefault="00F74C14" w:rsidP="00F74C14">
      <w:pPr>
        <w:pStyle w:val="ListParagraph"/>
        <w:numPr>
          <w:ilvl w:val="0"/>
          <w:numId w:val="1"/>
        </w:numPr>
        <w:spacing w:after="20"/>
        <w:ind w:left="714" w:hanging="357"/>
        <w:jc w:val="both"/>
        <w:rPr>
          <w:rFonts w:ascii="Noto Serif" w:eastAsia="Noto Serif" w:hAnsi="Noto Serif" w:cs="Noto Serif"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>Demonstrated experience and understanding of Project Cycle Management and team leadership.</w:t>
      </w:r>
    </w:p>
    <w:p w14:paraId="142F4500" w14:textId="77777777" w:rsidR="00F74C14" w:rsidRPr="00076FCC" w:rsidRDefault="00F74C14" w:rsidP="00F74C14">
      <w:pPr>
        <w:numPr>
          <w:ilvl w:val="0"/>
          <w:numId w:val="1"/>
        </w:numPr>
        <w:spacing w:after="20"/>
        <w:ind w:left="714" w:hanging="357"/>
        <w:jc w:val="both"/>
        <w:rPr>
          <w:rFonts w:ascii="Noto Serif" w:eastAsia="Noto Serif" w:hAnsi="Noto Serif" w:cs="Noto Serif"/>
          <w:b/>
          <w:bCs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>Experience applying Sphere Standards and utilising other relevant humanitarian frameworks and guidelines.</w:t>
      </w:r>
    </w:p>
    <w:p w14:paraId="7476D75B" w14:textId="77777777" w:rsidR="00F74C14" w:rsidRPr="00A47D84" w:rsidRDefault="00F74C14" w:rsidP="00F74C14">
      <w:pPr>
        <w:numPr>
          <w:ilvl w:val="0"/>
          <w:numId w:val="1"/>
        </w:numPr>
        <w:spacing w:after="20"/>
        <w:ind w:left="714" w:hanging="357"/>
        <w:jc w:val="both"/>
        <w:rPr>
          <w:rFonts w:ascii="Noto Serif" w:eastAsia="Noto Serif" w:hAnsi="Noto Serif" w:cs="Noto Serif"/>
          <w:b/>
          <w:bCs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 xml:space="preserve">Knowledge of area-based and market-based programming. </w:t>
      </w:r>
    </w:p>
    <w:p w14:paraId="0E30AD68" w14:textId="77777777" w:rsidR="00F74C14" w:rsidRPr="00EC6F1B" w:rsidRDefault="00F74C14" w:rsidP="00F74C14">
      <w:pPr>
        <w:pStyle w:val="ListParagraph"/>
        <w:numPr>
          <w:ilvl w:val="0"/>
          <w:numId w:val="1"/>
        </w:numPr>
        <w:spacing w:after="20"/>
        <w:ind w:left="714" w:hanging="357"/>
        <w:jc w:val="both"/>
        <w:rPr>
          <w:rFonts w:ascii="Noto Serif" w:eastAsia="Noto Serif" w:hAnsi="Noto Serif" w:cs="Noto Serif"/>
          <w:b/>
          <w:bCs/>
          <w:sz w:val="20"/>
          <w:szCs w:val="20"/>
        </w:rPr>
      </w:pPr>
      <w:bookmarkStart w:id="0" w:name="_Hlk201582207"/>
      <w:bookmarkStart w:id="1" w:name="_Hlk201579157"/>
      <w:r w:rsidRPr="08B497E3">
        <w:rPr>
          <w:rFonts w:ascii="Noto Serif" w:eastAsia="Noto Serif" w:hAnsi="Noto Serif" w:cs="Noto Serif"/>
          <w:sz w:val="20"/>
          <w:szCs w:val="20"/>
        </w:rPr>
        <w:t>Excellent communication, presentation, and interpersonal skills, with the ability to engage and collaborate with internal and external stakeholders, including donors, governments, and partner organizations.</w:t>
      </w:r>
      <w:bookmarkEnd w:id="0"/>
    </w:p>
    <w:p w14:paraId="7C791F42" w14:textId="77777777" w:rsidR="00F74C14" w:rsidRDefault="00F74C14" w:rsidP="00F74C14">
      <w:pPr>
        <w:pStyle w:val="ListParagraph"/>
        <w:numPr>
          <w:ilvl w:val="0"/>
          <w:numId w:val="1"/>
        </w:numPr>
        <w:spacing w:after="20"/>
        <w:rPr>
          <w:rFonts w:ascii="Noto Serif" w:eastAsia="Noto Serif" w:hAnsi="Noto Serif" w:cs="Noto Serif"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 xml:space="preserve">Knowledge of </w:t>
      </w:r>
      <w:r w:rsidRPr="08B497E3">
        <w:rPr>
          <w:rFonts w:ascii="Noto Serif" w:eastAsia="Noto Serif" w:hAnsi="Noto Serif" w:cs="Noto Serif"/>
          <w:kern w:val="2"/>
          <w:sz w:val="20"/>
          <w:szCs w:val="20"/>
          <w14:ligatures w14:val="standardContextual"/>
        </w:rPr>
        <w:t xml:space="preserve">climate resilient- shelter infrastructure, </w:t>
      </w:r>
      <w:r w:rsidRPr="08B497E3">
        <w:rPr>
          <w:rFonts w:ascii="Noto Serif" w:eastAsia="Noto Serif" w:hAnsi="Noto Serif" w:cs="Noto Serif"/>
          <w:sz w:val="20"/>
          <w:szCs w:val="20"/>
        </w:rPr>
        <w:t xml:space="preserve">Disaster Risk </w:t>
      </w:r>
      <w:proofErr w:type="spellStart"/>
      <w:r w:rsidRPr="08B497E3">
        <w:rPr>
          <w:rFonts w:ascii="Noto Serif" w:eastAsia="Noto Serif" w:hAnsi="Noto Serif" w:cs="Noto Serif"/>
          <w:sz w:val="20"/>
          <w:szCs w:val="20"/>
        </w:rPr>
        <w:t>Prepardeness</w:t>
      </w:r>
      <w:proofErr w:type="spellEnd"/>
      <w:r w:rsidRPr="08B497E3">
        <w:rPr>
          <w:rFonts w:ascii="Noto Serif" w:eastAsia="Noto Serif" w:hAnsi="Noto Serif" w:cs="Noto Serif"/>
          <w:sz w:val="20"/>
          <w:szCs w:val="20"/>
        </w:rPr>
        <w:t>.</w:t>
      </w:r>
    </w:p>
    <w:p w14:paraId="4DB114D2" w14:textId="77777777" w:rsidR="00F74C14" w:rsidRPr="00E76731" w:rsidRDefault="00F74C14" w:rsidP="00F74C14">
      <w:pPr>
        <w:pStyle w:val="ListParagraph"/>
        <w:numPr>
          <w:ilvl w:val="0"/>
          <w:numId w:val="1"/>
        </w:numPr>
        <w:spacing w:after="20"/>
        <w:rPr>
          <w:rFonts w:ascii="Noto Serif" w:eastAsia="Noto Serif" w:hAnsi="Noto Serif" w:cs="Noto Serif"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 xml:space="preserve">Experience in cost recovery systems and governance models for sustainable </w:t>
      </w:r>
      <w:r>
        <w:rPr>
          <w:rFonts w:ascii="Noto Serif" w:eastAsia="Noto Serif" w:hAnsi="Noto Serif" w:cs="Noto Serif"/>
          <w:sz w:val="20"/>
          <w:szCs w:val="20"/>
        </w:rPr>
        <w:t>Shelter</w:t>
      </w:r>
      <w:r w:rsidRPr="08B497E3">
        <w:rPr>
          <w:rFonts w:ascii="Noto Serif" w:eastAsia="Noto Serif" w:hAnsi="Noto Serif" w:cs="Noto Serif"/>
          <w:sz w:val="20"/>
          <w:szCs w:val="20"/>
        </w:rPr>
        <w:t xml:space="preserve"> programming is an advantage.</w:t>
      </w:r>
    </w:p>
    <w:bookmarkEnd w:id="1"/>
    <w:p w14:paraId="1D78A138" w14:textId="77777777" w:rsidR="00F74C14" w:rsidRDefault="00F74C14" w:rsidP="00F74C14">
      <w:pPr>
        <w:pStyle w:val="ListParagraph"/>
        <w:numPr>
          <w:ilvl w:val="0"/>
          <w:numId w:val="1"/>
        </w:numPr>
        <w:spacing w:after="20"/>
        <w:ind w:left="714" w:hanging="357"/>
        <w:jc w:val="both"/>
        <w:rPr>
          <w:rFonts w:ascii="Noto Serif" w:eastAsia="Noto Serif" w:hAnsi="Noto Serif" w:cs="Noto Serif"/>
          <w:sz w:val="20"/>
          <w:szCs w:val="20"/>
        </w:rPr>
      </w:pPr>
      <w:r w:rsidRPr="08B497E3">
        <w:rPr>
          <w:rFonts w:ascii="Noto Serif" w:eastAsia="Noto Serif" w:hAnsi="Noto Serif" w:cs="Noto Serif"/>
          <w:sz w:val="20"/>
          <w:szCs w:val="20"/>
        </w:rPr>
        <w:t>Knowledge about own leadership skills/profile.</w:t>
      </w:r>
    </w:p>
    <w:p w14:paraId="3E90EC11" w14:textId="77777777" w:rsidR="00B33E92" w:rsidRDefault="00B33E92"/>
    <w:sectPr w:rsidR="00B3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90B10"/>
    <w:multiLevelType w:val="hybridMultilevel"/>
    <w:tmpl w:val="084A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62AB9"/>
    <w:multiLevelType w:val="hybridMultilevel"/>
    <w:tmpl w:val="FE4C6754"/>
    <w:lvl w:ilvl="0" w:tplc="FFFFFFFF">
      <w:start w:val="1"/>
      <w:numFmt w:val="bullet"/>
      <w:lvlText w:val="•"/>
      <w:lvlJc w:val="left"/>
      <w:pPr>
        <w:ind w:left="1259" w:hanging="70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23019">
    <w:abstractNumId w:val="0"/>
  </w:num>
  <w:num w:numId="2" w16cid:durableId="7132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14"/>
    <w:rsid w:val="003856D3"/>
    <w:rsid w:val="00B33E92"/>
    <w:rsid w:val="00EE4DBB"/>
    <w:rsid w:val="00F2500F"/>
    <w:rsid w:val="00F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6B8C"/>
  <w15:chartTrackingRefBased/>
  <w15:docId w15:val="{C4A6C07F-33AA-4B64-8F9D-DBEEB436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C14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C14"/>
    <w:rPr>
      <w:i/>
      <w:iCs/>
      <w:color w:val="404040" w:themeColor="text1" w:themeTint="BF"/>
    </w:rPr>
  </w:style>
  <w:style w:type="paragraph" w:styleId="ListParagraph">
    <w:name w:val="List Paragraph"/>
    <w:aliases w:val="List NRC"/>
    <w:basedOn w:val="Normal"/>
    <w:uiPriority w:val="34"/>
    <w:qFormat/>
    <w:rsid w:val="00F74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Ismail</dc:creator>
  <cp:keywords/>
  <dc:description/>
  <cp:lastModifiedBy>Josephine Ismail</cp:lastModifiedBy>
  <cp:revision>1</cp:revision>
  <dcterms:created xsi:type="dcterms:W3CDTF">2026-05-17T17:42:00Z</dcterms:created>
  <dcterms:modified xsi:type="dcterms:W3CDTF">2026-05-17T17:42:00Z</dcterms:modified>
</cp:coreProperties>
</file>