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06DC7" w14:textId="77777777" w:rsidR="005F6EFA" w:rsidRPr="005F6EFA" w:rsidRDefault="005F6EFA" w:rsidP="005F6EFA">
      <w:pPr>
        <w:spacing w:after="161" w:line="259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</w:p>
    <w:p w14:paraId="5A604DF9" w14:textId="77777777" w:rsidR="005F6EFA" w:rsidRPr="005F6EFA" w:rsidRDefault="005F6EFA" w:rsidP="005F6EFA">
      <w:pPr>
        <w:spacing w:after="0" w:line="259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b/>
          <w:color w:val="000000"/>
          <w:kern w:val="2"/>
          <w:lang w:val="en-SS" w:eastAsia="en-SS"/>
          <w14:ligatures w14:val="standardContextual"/>
        </w:rPr>
        <w:t>1.</w:t>
      </w:r>
      <w:r w:rsidRPr="005F6EFA">
        <w:rPr>
          <w:rFonts w:ascii="Calibri" w:eastAsia="Arial" w:hAnsi="Calibri" w:cs="Calibri"/>
          <w:b/>
          <w:color w:val="000000"/>
          <w:kern w:val="2"/>
          <w:lang w:val="en-SS" w:eastAsia="en-SS"/>
          <w14:ligatures w14:val="standardContextual"/>
        </w:rPr>
        <w:t xml:space="preserve"> </w:t>
      </w:r>
      <w:r w:rsidRPr="005F6EFA">
        <w:rPr>
          <w:rFonts w:ascii="Calibri" w:eastAsia="Calibri" w:hAnsi="Calibri" w:cs="Calibri"/>
          <w:b/>
          <w:color w:val="000000"/>
          <w:kern w:val="2"/>
          <w:lang w:val="en-SS" w:eastAsia="en-SS"/>
          <w14:ligatures w14:val="standardContextual"/>
        </w:rPr>
        <w:t xml:space="preserve">Role and responsibilities </w:t>
      </w:r>
    </w:p>
    <w:p w14:paraId="3B9C2BC3" w14:textId="77777777" w:rsidR="005F6EFA" w:rsidRPr="005F6EFA" w:rsidRDefault="005F6EFA" w:rsidP="005F6EFA">
      <w:pPr>
        <w:spacing w:after="0" w:line="248" w:lineRule="auto"/>
        <w:ind w:left="-5"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The purpose of the Logistics Officer is to provide day-to-day implementation of the logistics procurement functionality </w:t>
      </w:r>
    </w:p>
    <w:p w14:paraId="7147BDAA" w14:textId="77777777" w:rsidR="005F6EFA" w:rsidRPr="005F6EFA" w:rsidRDefault="005F6EFA" w:rsidP="005F6EFA">
      <w:pPr>
        <w:spacing w:after="0" w:line="259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b/>
          <w:color w:val="000000"/>
          <w:kern w:val="2"/>
          <w:lang w:val="en-SS" w:eastAsia="en-SS"/>
          <w14:ligatures w14:val="standardContextual"/>
        </w:rPr>
        <w:t xml:space="preserve"> </w:t>
      </w:r>
    </w:p>
    <w:p w14:paraId="68441D30" w14:textId="77777777" w:rsidR="005F6EFA" w:rsidRPr="005F6EFA" w:rsidRDefault="005F6EFA" w:rsidP="005F6EFA">
      <w:pPr>
        <w:spacing w:after="0" w:line="259" w:lineRule="auto"/>
        <w:ind w:left="-5"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u w:val="single" w:color="000000"/>
          <w:lang w:val="en-SS" w:eastAsia="en-SS"/>
          <w14:ligatures w14:val="standardContextual"/>
        </w:rPr>
        <w:t>Generic responsibilities</w:t>
      </w: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  </w:t>
      </w:r>
    </w:p>
    <w:p w14:paraId="1820B326" w14:textId="77777777" w:rsidR="005F6EFA" w:rsidRPr="005F6EFA" w:rsidRDefault="005F6EFA" w:rsidP="005F6EFA">
      <w:pPr>
        <w:spacing w:after="17" w:line="259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 </w:t>
      </w:r>
    </w:p>
    <w:p w14:paraId="3985842F" w14:textId="77777777" w:rsidR="005F6EFA" w:rsidRPr="005F6EFA" w:rsidRDefault="005F6EFA" w:rsidP="005F6EFA">
      <w:pPr>
        <w:numPr>
          <w:ilvl w:val="0"/>
          <w:numId w:val="4"/>
        </w:numPr>
        <w:spacing w:after="22" w:line="248" w:lineRule="auto"/>
        <w:ind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Ensure adherence to Logistics Handbook, Financial handbook other NRC policies, SOP’s and donor requirements  </w:t>
      </w:r>
    </w:p>
    <w:p w14:paraId="522CCE93" w14:textId="77777777" w:rsidR="005F6EFA" w:rsidRPr="005F6EFA" w:rsidRDefault="005F6EFA" w:rsidP="005F6EFA">
      <w:pPr>
        <w:numPr>
          <w:ilvl w:val="0"/>
          <w:numId w:val="4"/>
        </w:numPr>
        <w:spacing w:after="22" w:line="248" w:lineRule="auto"/>
        <w:ind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Implement NRC’s logistical systems and procedures at area office level. </w:t>
      </w:r>
    </w:p>
    <w:p w14:paraId="1BFDAC87" w14:textId="77777777" w:rsidR="005F6EFA" w:rsidRPr="005F6EFA" w:rsidRDefault="005F6EFA" w:rsidP="005F6EFA">
      <w:pPr>
        <w:numPr>
          <w:ilvl w:val="0"/>
          <w:numId w:val="4"/>
        </w:numPr>
        <w:spacing w:after="23" w:line="248" w:lineRule="auto"/>
        <w:ind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Contribute to coordination with relevant partners, suppliers, authorities and other stakeholders </w:t>
      </w:r>
    </w:p>
    <w:p w14:paraId="6DD089B0" w14:textId="77777777" w:rsidR="005F6EFA" w:rsidRPr="005F6EFA" w:rsidRDefault="005F6EFA" w:rsidP="005F6EFA">
      <w:pPr>
        <w:numPr>
          <w:ilvl w:val="0"/>
          <w:numId w:val="4"/>
        </w:numPr>
        <w:spacing w:after="23" w:line="248" w:lineRule="auto"/>
        <w:ind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noProof/>
          <w:color w:val="000000"/>
          <w:kern w:val="2"/>
          <w:lang w:val="en-SS" w:eastAsia="en-SS"/>
          <w14:ligatures w14:val="standardContextual"/>
        </w:rPr>
        <w:drawing>
          <wp:anchor distT="0" distB="0" distL="114300" distR="114300" simplePos="0" relativeHeight="251659264" behindDoc="0" locked="0" layoutInCell="1" allowOverlap="0" wp14:anchorId="779F4B1B" wp14:editId="351131FC">
            <wp:simplePos x="0" y="0"/>
            <wp:positionH relativeFrom="page">
              <wp:posOffset>495935</wp:posOffset>
            </wp:positionH>
            <wp:positionV relativeFrom="page">
              <wp:posOffset>0</wp:posOffset>
            </wp:positionV>
            <wp:extent cx="1972310" cy="768350"/>
            <wp:effectExtent l="0" t="0" r="0" b="0"/>
            <wp:wrapTopAndBottom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Implement delegated fleet functions portfolio according to Plan of Action </w:t>
      </w:r>
    </w:p>
    <w:p w14:paraId="743F0C30" w14:textId="77777777" w:rsidR="005F6EFA" w:rsidRPr="005F6EFA" w:rsidRDefault="005F6EFA" w:rsidP="005F6EFA">
      <w:pPr>
        <w:numPr>
          <w:ilvl w:val="0"/>
          <w:numId w:val="4"/>
        </w:numPr>
        <w:spacing w:after="23" w:line="248" w:lineRule="auto"/>
        <w:ind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Support the administration of resources so that deliveries are achieved within set budgets, timelines and standards </w:t>
      </w:r>
    </w:p>
    <w:p w14:paraId="31C372F7" w14:textId="77777777" w:rsidR="005F6EFA" w:rsidRPr="005F6EFA" w:rsidRDefault="005F6EFA" w:rsidP="005F6EFA">
      <w:pPr>
        <w:numPr>
          <w:ilvl w:val="0"/>
          <w:numId w:val="4"/>
        </w:numPr>
        <w:spacing w:after="23" w:line="248" w:lineRule="auto"/>
        <w:ind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Support in development of SOPs as requested </w:t>
      </w:r>
    </w:p>
    <w:p w14:paraId="321E4C5E" w14:textId="77777777" w:rsidR="005F6EFA" w:rsidRPr="005F6EFA" w:rsidRDefault="005F6EFA" w:rsidP="005F6EFA">
      <w:pPr>
        <w:numPr>
          <w:ilvl w:val="0"/>
          <w:numId w:val="4"/>
        </w:numPr>
        <w:spacing w:after="23" w:line="248" w:lineRule="auto"/>
        <w:ind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Ensure proper filing of all support documents </w:t>
      </w:r>
    </w:p>
    <w:p w14:paraId="4F64756F" w14:textId="77777777" w:rsidR="005F6EFA" w:rsidRPr="005F6EFA" w:rsidRDefault="005F6EFA" w:rsidP="005F6EFA">
      <w:pPr>
        <w:numPr>
          <w:ilvl w:val="0"/>
          <w:numId w:val="4"/>
        </w:numPr>
        <w:spacing w:after="22" w:line="248" w:lineRule="auto"/>
        <w:ind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Ensure NRC’s related activities are implemented in accordance with NRC Safe and Inclusive Programming (SIP) guidelines, policies and Syria-specific explanatory notes. </w:t>
      </w:r>
    </w:p>
    <w:p w14:paraId="5BFA0182" w14:textId="4ED1AC03" w:rsidR="005F6EFA" w:rsidRPr="005F6EFA" w:rsidRDefault="005F6EFA" w:rsidP="005F6EFA">
      <w:pPr>
        <w:numPr>
          <w:ilvl w:val="0"/>
          <w:numId w:val="4"/>
        </w:numPr>
        <w:spacing w:after="23" w:line="248" w:lineRule="auto"/>
        <w:ind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Promote anti-corruption, transparency and cost efficiency focus </w:t>
      </w:r>
      <w:r w:rsidR="000A1919"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>on</w:t>
      </w: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 all processes. </w:t>
      </w:r>
    </w:p>
    <w:p w14:paraId="2118BE6E" w14:textId="77777777" w:rsidR="005F6EFA" w:rsidRPr="005F6EFA" w:rsidRDefault="005F6EFA" w:rsidP="005F6EFA">
      <w:pPr>
        <w:numPr>
          <w:ilvl w:val="0"/>
          <w:numId w:val="4"/>
        </w:numPr>
        <w:spacing w:after="23" w:line="248" w:lineRule="auto"/>
        <w:ind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Report any breaches/concerns, in a confidential manner, through NRC SCO reporting channels. </w:t>
      </w:r>
    </w:p>
    <w:p w14:paraId="4D4E5282" w14:textId="77777777" w:rsidR="005F6EFA" w:rsidRPr="005F6EFA" w:rsidRDefault="005F6EFA" w:rsidP="005F6EFA">
      <w:pPr>
        <w:numPr>
          <w:ilvl w:val="0"/>
          <w:numId w:val="4"/>
        </w:numPr>
        <w:spacing w:after="23" w:line="248" w:lineRule="auto"/>
        <w:ind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Promote and secure a safe working environment for reporting concerns/breaches, and that all cases reported are processed in a confidential and sensitive manner. </w:t>
      </w:r>
    </w:p>
    <w:p w14:paraId="50C0292E" w14:textId="77777777" w:rsidR="005F6EFA" w:rsidRPr="005F6EFA" w:rsidRDefault="005F6EFA" w:rsidP="005F6EFA">
      <w:pPr>
        <w:numPr>
          <w:ilvl w:val="0"/>
          <w:numId w:val="4"/>
        </w:numPr>
        <w:spacing w:after="23" w:line="248" w:lineRule="auto"/>
        <w:ind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Perform other duties, as assigned by Line Manager. </w:t>
      </w:r>
    </w:p>
    <w:p w14:paraId="76F8AF63" w14:textId="77777777" w:rsidR="005F6EFA" w:rsidRPr="005F6EFA" w:rsidRDefault="005F6EFA" w:rsidP="005F6EFA">
      <w:pPr>
        <w:spacing w:after="0" w:line="259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 </w:t>
      </w:r>
    </w:p>
    <w:p w14:paraId="3D6D5576" w14:textId="77777777" w:rsidR="005F6EFA" w:rsidRPr="005F6EFA" w:rsidRDefault="005F6EFA" w:rsidP="005F6EFA">
      <w:pPr>
        <w:spacing w:after="0" w:line="259" w:lineRule="auto"/>
        <w:ind w:left="72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 </w:t>
      </w:r>
    </w:p>
    <w:p w14:paraId="26746A4F" w14:textId="77777777" w:rsidR="005F6EFA" w:rsidRPr="005F6EFA" w:rsidRDefault="005F6EFA" w:rsidP="005F6EFA">
      <w:pPr>
        <w:spacing w:after="0" w:line="259" w:lineRule="auto"/>
        <w:ind w:left="-5"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u w:val="single" w:color="000000"/>
          <w:lang w:val="en-SS" w:eastAsia="en-SS"/>
          <w14:ligatures w14:val="standardContextual"/>
        </w:rPr>
        <w:t>Specific responsibilities</w:t>
      </w: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  </w:t>
      </w:r>
    </w:p>
    <w:p w14:paraId="5B1F1564" w14:textId="77777777" w:rsidR="005F6EFA" w:rsidRPr="005F6EFA" w:rsidRDefault="005F6EFA" w:rsidP="005F6EFA">
      <w:pPr>
        <w:spacing w:after="0" w:line="259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 </w:t>
      </w:r>
    </w:p>
    <w:p w14:paraId="52847C1D" w14:textId="77777777" w:rsidR="005F6EFA" w:rsidRPr="005F6EFA" w:rsidRDefault="005F6EFA" w:rsidP="005F6EFA">
      <w:pPr>
        <w:spacing w:after="31" w:line="259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b/>
          <w:color w:val="000000"/>
          <w:kern w:val="2"/>
          <w:u w:val="single" w:color="000000"/>
          <w:lang w:val="en-SS" w:eastAsia="en-SS"/>
          <w14:ligatures w14:val="standardContextual"/>
        </w:rPr>
        <w:t>Procurement</w:t>
      </w:r>
      <w:r w:rsidRPr="005F6EFA">
        <w:rPr>
          <w:rFonts w:ascii="Calibri" w:eastAsia="Calibri" w:hAnsi="Calibri" w:cs="Calibri"/>
          <w:b/>
          <w:color w:val="000000"/>
          <w:kern w:val="2"/>
          <w:lang w:val="en-SS" w:eastAsia="en-SS"/>
          <w14:ligatures w14:val="standardContextual"/>
        </w:rPr>
        <w:t xml:space="preserve">  </w:t>
      </w:r>
    </w:p>
    <w:p w14:paraId="3F9A35C2" w14:textId="77777777" w:rsidR="005F6EFA" w:rsidRPr="005F6EFA" w:rsidRDefault="005F6EFA" w:rsidP="005F6EFA">
      <w:pPr>
        <w:spacing w:after="0" w:line="259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 </w:t>
      </w:r>
    </w:p>
    <w:p w14:paraId="1A0D296C" w14:textId="77777777" w:rsidR="005F6EFA" w:rsidRPr="005F6EFA" w:rsidRDefault="005F6EFA" w:rsidP="005F6EFA">
      <w:pPr>
        <w:numPr>
          <w:ilvl w:val="0"/>
          <w:numId w:val="5"/>
        </w:numPr>
        <w:spacing w:after="4" w:line="265" w:lineRule="auto"/>
        <w:ind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Responsible for overseeing Logistical and Procurement activities of the Area Office.  </w:t>
      </w:r>
    </w:p>
    <w:p w14:paraId="05FAD4D4" w14:textId="77777777" w:rsidR="005F6EFA" w:rsidRPr="005F6EFA" w:rsidRDefault="005F6EFA" w:rsidP="005F6EFA">
      <w:pPr>
        <w:numPr>
          <w:ilvl w:val="0"/>
          <w:numId w:val="5"/>
        </w:numPr>
        <w:spacing w:after="4" w:line="265" w:lineRule="auto"/>
        <w:ind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Responsible for initiating and leading on Area-level logistics assessments and market surveys and/or analysis.  </w:t>
      </w:r>
    </w:p>
    <w:p w14:paraId="02C36C29" w14:textId="77777777" w:rsidR="005F6EFA" w:rsidRPr="005F6EFA" w:rsidRDefault="005F6EFA" w:rsidP="005F6EFA">
      <w:pPr>
        <w:numPr>
          <w:ilvl w:val="0"/>
          <w:numId w:val="5"/>
        </w:numPr>
        <w:spacing w:after="36" w:line="265" w:lineRule="auto"/>
        <w:ind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In Coordination with Budget Holders, participate in Developing and managing procurement plans at Area level </w:t>
      </w:r>
    </w:p>
    <w:p w14:paraId="1E191BA4" w14:textId="77777777" w:rsidR="005F6EFA" w:rsidRPr="005F6EFA" w:rsidRDefault="005F6EFA" w:rsidP="005F6EFA">
      <w:pPr>
        <w:numPr>
          <w:ilvl w:val="0"/>
          <w:numId w:val="5"/>
        </w:numPr>
        <w:spacing w:after="23" w:line="248" w:lineRule="auto"/>
        <w:ind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Directly responsible of all assigned procurement process up to the defined threshold and at the discretion of Logistics Coordinator. Actively, engage in the national tendering process (exceeding the defined threshold). </w:t>
      </w:r>
    </w:p>
    <w:p w14:paraId="2EC2C07C" w14:textId="28473E39" w:rsidR="005F6EFA" w:rsidRPr="005F6EFA" w:rsidRDefault="005F6EFA" w:rsidP="000A1919">
      <w:pPr>
        <w:numPr>
          <w:ilvl w:val="0"/>
          <w:numId w:val="5"/>
        </w:numPr>
        <w:spacing w:after="23" w:line="248" w:lineRule="auto"/>
        <w:ind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Ensure all procurement under his/her responsibility is processed as per priorities, as per NRC and Donors’ standards, as per requirements, and in a timely manner. </w:t>
      </w:r>
    </w:p>
    <w:p w14:paraId="005F1D22" w14:textId="77777777" w:rsidR="005F6EFA" w:rsidRPr="005F6EFA" w:rsidRDefault="005F6EFA" w:rsidP="005F6EFA">
      <w:pPr>
        <w:numPr>
          <w:ilvl w:val="0"/>
          <w:numId w:val="6"/>
        </w:numPr>
        <w:spacing w:after="23" w:line="248" w:lineRule="auto"/>
        <w:ind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Under guidance of logistics Coordinator, and in coordination with CO procurement coordinator; to support the development of framework agreements, national tendering process prequalification of suppliers, markets surveys, price lists, vendor databases. </w:t>
      </w:r>
    </w:p>
    <w:p w14:paraId="5BED4AC9" w14:textId="77777777" w:rsidR="005F6EFA" w:rsidRPr="005F6EFA" w:rsidRDefault="005F6EFA" w:rsidP="005F6EFA">
      <w:pPr>
        <w:numPr>
          <w:ilvl w:val="0"/>
          <w:numId w:val="6"/>
        </w:numPr>
        <w:spacing w:after="23" w:line="248" w:lineRule="auto"/>
        <w:ind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Liaise and coordinate with the relevant parties regarding delivery of supplies and keep them informed of any changes in a timely manner. </w:t>
      </w:r>
    </w:p>
    <w:p w14:paraId="395AEC05" w14:textId="77777777" w:rsidR="005F6EFA" w:rsidRPr="005F6EFA" w:rsidRDefault="005F6EFA" w:rsidP="005F6EFA">
      <w:pPr>
        <w:numPr>
          <w:ilvl w:val="0"/>
          <w:numId w:val="6"/>
        </w:numPr>
        <w:spacing w:after="23" w:line="248" w:lineRule="auto"/>
        <w:ind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lastRenderedPageBreak/>
        <w:t>Ensure that procurement reports are prepared and submitted on time to relevant stakeholders. 9)</w:t>
      </w:r>
      <w:r w:rsidRPr="005F6EFA">
        <w:rPr>
          <w:rFonts w:ascii="Calibri" w:eastAsia="Arial" w:hAnsi="Calibri" w:cs="Calibri"/>
          <w:color w:val="000000"/>
          <w:kern w:val="2"/>
          <w:lang w:val="en-SS" w:eastAsia="en-SS"/>
          <w14:ligatures w14:val="standardContextual"/>
        </w:rPr>
        <w:t xml:space="preserve"> </w:t>
      </w: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>Prepare and develop procurement reports as required by both Area Office and Country Office 10)</w:t>
      </w:r>
      <w:r w:rsidRPr="005F6EFA">
        <w:rPr>
          <w:rFonts w:ascii="Calibri" w:eastAsia="Arial" w:hAnsi="Calibri" w:cs="Calibri"/>
          <w:color w:val="000000"/>
          <w:kern w:val="2"/>
          <w:lang w:val="en-SS" w:eastAsia="en-SS"/>
          <w14:ligatures w14:val="standardContextual"/>
        </w:rPr>
        <w:t xml:space="preserve"> </w:t>
      </w: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Maintains filing systems according to NRC filing key, electronic and hardcopy.  </w:t>
      </w:r>
    </w:p>
    <w:p w14:paraId="701D4C5D" w14:textId="77777777" w:rsidR="005F6EFA" w:rsidRPr="005F6EFA" w:rsidRDefault="005F6EFA" w:rsidP="005F6EFA">
      <w:pPr>
        <w:numPr>
          <w:ilvl w:val="0"/>
          <w:numId w:val="7"/>
        </w:numPr>
        <w:spacing w:after="0" w:line="259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Times New Roman" w:hAnsi="Calibri" w:cs="Calibri"/>
          <w:color w:val="000000"/>
          <w:kern w:val="2"/>
          <w:lang w:val="en-SS" w:eastAsia="en-SS"/>
          <w14:ligatures w14:val="standardContextual"/>
        </w:rPr>
        <w:t xml:space="preserve">Support capacity building and training initiatives for logistics staff in Area office.  </w:t>
      </w:r>
    </w:p>
    <w:p w14:paraId="2F076FBE" w14:textId="77777777" w:rsidR="005F6EFA" w:rsidRPr="005F6EFA" w:rsidRDefault="005F6EFA" w:rsidP="005F6EFA">
      <w:pPr>
        <w:numPr>
          <w:ilvl w:val="0"/>
          <w:numId w:val="7"/>
        </w:numPr>
        <w:spacing w:after="0" w:line="248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Establish and maintain good professional working relationships with suppliers, service providers and contractors whilst strictly adhering to NRC's anti-corruption guidelines and NRC's code of conduct. </w:t>
      </w:r>
    </w:p>
    <w:p w14:paraId="4B568B7D" w14:textId="77777777" w:rsidR="005F6EFA" w:rsidRPr="005F6EFA" w:rsidRDefault="005F6EFA" w:rsidP="005F6EFA">
      <w:pPr>
        <w:spacing w:after="0" w:line="259" w:lineRule="auto"/>
        <w:ind w:left="36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 </w:t>
      </w:r>
    </w:p>
    <w:p w14:paraId="52320E7B" w14:textId="77777777" w:rsidR="005F6EFA" w:rsidRPr="005F6EFA" w:rsidRDefault="005F6EFA" w:rsidP="005F6EFA">
      <w:pPr>
        <w:spacing w:after="0" w:line="259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 </w:t>
      </w:r>
    </w:p>
    <w:p w14:paraId="656256E1" w14:textId="77777777" w:rsidR="005F6EFA" w:rsidRPr="005F6EFA" w:rsidRDefault="005F6EFA" w:rsidP="005F6EFA">
      <w:pPr>
        <w:spacing w:after="11" w:line="259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 </w:t>
      </w:r>
    </w:p>
    <w:p w14:paraId="08ABD98C" w14:textId="77777777" w:rsidR="005F6EFA" w:rsidRPr="005F6EFA" w:rsidRDefault="005F6EFA" w:rsidP="005F6EFA">
      <w:pPr>
        <w:spacing w:after="0" w:line="259" w:lineRule="auto"/>
        <w:ind w:left="-5"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b/>
          <w:color w:val="000000"/>
          <w:kern w:val="2"/>
          <w:lang w:val="en-SS" w:eastAsia="en-SS"/>
          <w14:ligatures w14:val="standardContextual"/>
        </w:rPr>
        <w:t>2.</w:t>
      </w:r>
      <w:r w:rsidRPr="005F6EFA">
        <w:rPr>
          <w:rFonts w:ascii="Calibri" w:eastAsia="Arial" w:hAnsi="Calibri" w:cs="Calibri"/>
          <w:b/>
          <w:color w:val="000000"/>
          <w:kern w:val="2"/>
          <w:lang w:val="en-SS" w:eastAsia="en-SS"/>
          <w14:ligatures w14:val="standardContextual"/>
        </w:rPr>
        <w:t xml:space="preserve"> </w:t>
      </w:r>
      <w:r w:rsidRPr="005F6EFA">
        <w:rPr>
          <w:rFonts w:ascii="Calibri" w:eastAsia="Calibri" w:hAnsi="Calibri" w:cs="Calibri"/>
          <w:b/>
          <w:color w:val="000000"/>
          <w:kern w:val="2"/>
          <w:lang w:val="en-SS" w:eastAsia="en-SS"/>
          <w14:ligatures w14:val="standardContextual"/>
        </w:rPr>
        <w:t xml:space="preserve">Competencies  </w:t>
      </w:r>
    </w:p>
    <w:p w14:paraId="43C5813D" w14:textId="77777777" w:rsidR="005F6EFA" w:rsidRPr="005F6EFA" w:rsidRDefault="005F6EFA" w:rsidP="005F6EFA">
      <w:pPr>
        <w:spacing w:after="0" w:line="248" w:lineRule="auto"/>
        <w:ind w:left="-5"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Competencies are important for the employee and the organisation to deliver desired results. Competencies are relevant for all staff and are divided into the following categories: </w:t>
      </w:r>
    </w:p>
    <w:p w14:paraId="0AFBCF8A" w14:textId="77777777" w:rsidR="005F6EFA" w:rsidRPr="005F6EFA" w:rsidRDefault="005F6EFA" w:rsidP="005F6EFA">
      <w:pPr>
        <w:spacing w:after="0" w:line="259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 </w:t>
      </w:r>
    </w:p>
    <w:p w14:paraId="79559475" w14:textId="77777777" w:rsidR="005F6EFA" w:rsidRPr="005F6EFA" w:rsidRDefault="005F6EFA" w:rsidP="005F6EFA">
      <w:pPr>
        <w:spacing w:after="0" w:line="259" w:lineRule="auto"/>
        <w:ind w:left="-5"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u w:val="single" w:color="000000"/>
          <w:lang w:val="en-SS" w:eastAsia="en-SS"/>
          <w14:ligatures w14:val="standardContextual"/>
        </w:rPr>
        <w:t>1. Professional competencies</w:t>
      </w: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  </w:t>
      </w:r>
    </w:p>
    <w:p w14:paraId="632D369A" w14:textId="77777777" w:rsidR="005F6EFA" w:rsidRPr="005F6EFA" w:rsidRDefault="005F6EFA" w:rsidP="005F6EFA">
      <w:pPr>
        <w:spacing w:after="0" w:line="259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 </w:t>
      </w:r>
    </w:p>
    <w:p w14:paraId="58949393" w14:textId="77777777" w:rsidR="005F6EFA" w:rsidRPr="005F6EFA" w:rsidRDefault="005F6EFA" w:rsidP="005F6EFA">
      <w:pPr>
        <w:spacing w:after="0" w:line="259" w:lineRule="auto"/>
        <w:ind w:left="-5"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b/>
          <w:color w:val="000000"/>
          <w:kern w:val="2"/>
          <w:lang w:val="en-SS" w:eastAsia="en-SS"/>
          <w14:ligatures w14:val="standardContextual"/>
        </w:rPr>
        <w:t>Generic professional competencies</w:t>
      </w: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:  </w:t>
      </w:r>
    </w:p>
    <w:p w14:paraId="56EE623E" w14:textId="77777777" w:rsidR="005F6EFA" w:rsidRPr="005F6EFA" w:rsidRDefault="005F6EFA" w:rsidP="005F6EFA">
      <w:pPr>
        <w:spacing w:after="21" w:line="259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noProof/>
          <w:color w:val="000000"/>
          <w:kern w:val="2"/>
          <w:lang w:val="en-SS" w:eastAsia="en-SS"/>
          <w14:ligatures w14:val="standardContextual"/>
        </w:rPr>
        <w:drawing>
          <wp:anchor distT="0" distB="0" distL="114300" distR="114300" simplePos="0" relativeHeight="251660288" behindDoc="0" locked="0" layoutInCell="1" allowOverlap="0" wp14:anchorId="6FB76F07" wp14:editId="6B2B619E">
            <wp:simplePos x="0" y="0"/>
            <wp:positionH relativeFrom="page">
              <wp:posOffset>495935</wp:posOffset>
            </wp:positionH>
            <wp:positionV relativeFrom="page">
              <wp:posOffset>0</wp:posOffset>
            </wp:positionV>
            <wp:extent cx="1972310" cy="768350"/>
            <wp:effectExtent l="0" t="0" r="0" b="0"/>
            <wp:wrapTopAndBottom/>
            <wp:docPr id="200" name="Picture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 </w:t>
      </w:r>
    </w:p>
    <w:p w14:paraId="3C3D01CE" w14:textId="77777777" w:rsidR="000A1919" w:rsidRPr="000A1919" w:rsidRDefault="005F6EFA" w:rsidP="000A1919">
      <w:pPr>
        <w:pStyle w:val="ListParagraph"/>
        <w:numPr>
          <w:ilvl w:val="0"/>
          <w:numId w:val="9"/>
        </w:numPr>
        <w:spacing w:after="23" w:line="248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0A1919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Previous experience in logistics positions in the private and/or humanitarian/recovery contexts. </w:t>
      </w:r>
    </w:p>
    <w:p w14:paraId="74B0BC42" w14:textId="77777777" w:rsidR="000A1919" w:rsidRPr="000A1919" w:rsidRDefault="005F6EFA" w:rsidP="000A1919">
      <w:pPr>
        <w:pStyle w:val="ListParagraph"/>
        <w:numPr>
          <w:ilvl w:val="0"/>
          <w:numId w:val="9"/>
        </w:numPr>
        <w:spacing w:after="23" w:line="248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0A1919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Good knowledge of the geographical north area markets </w:t>
      </w:r>
    </w:p>
    <w:p w14:paraId="17F4939E" w14:textId="3CAA84AD" w:rsidR="005F6EFA" w:rsidRPr="000A1919" w:rsidRDefault="005F6EFA" w:rsidP="000A1919">
      <w:pPr>
        <w:pStyle w:val="ListParagraph"/>
        <w:numPr>
          <w:ilvl w:val="0"/>
          <w:numId w:val="9"/>
        </w:numPr>
        <w:spacing w:after="23" w:line="248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0A1919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3 years’ experience in logistics field (procurement)   </w:t>
      </w:r>
    </w:p>
    <w:p w14:paraId="1CCFCB2C" w14:textId="77777777" w:rsidR="005F6EFA" w:rsidRPr="000A1919" w:rsidRDefault="005F6EFA" w:rsidP="000A1919">
      <w:pPr>
        <w:pStyle w:val="ListParagraph"/>
        <w:numPr>
          <w:ilvl w:val="0"/>
          <w:numId w:val="9"/>
        </w:numPr>
        <w:spacing w:after="23" w:line="248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0A1919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Knowledge about own leadership skills/profile.  </w:t>
      </w:r>
    </w:p>
    <w:p w14:paraId="3381C0D7" w14:textId="77777777" w:rsidR="000A1919" w:rsidRPr="000A1919" w:rsidRDefault="005F6EFA" w:rsidP="000A1919">
      <w:pPr>
        <w:pStyle w:val="ListParagraph"/>
        <w:numPr>
          <w:ilvl w:val="0"/>
          <w:numId w:val="9"/>
        </w:numPr>
        <w:spacing w:after="23" w:line="248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0A1919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Previous experience from working in complex and volatile contexts </w:t>
      </w:r>
    </w:p>
    <w:p w14:paraId="6AB2285B" w14:textId="3561D72E" w:rsidR="005F6EFA" w:rsidRPr="000A1919" w:rsidRDefault="005F6EFA" w:rsidP="000A1919">
      <w:pPr>
        <w:pStyle w:val="ListParagraph"/>
        <w:numPr>
          <w:ilvl w:val="0"/>
          <w:numId w:val="9"/>
        </w:numPr>
        <w:spacing w:after="23" w:line="248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0A1919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Good Knowledge in English and Arabic, both written and verbal. </w:t>
      </w:r>
    </w:p>
    <w:p w14:paraId="4FC30EF0" w14:textId="77777777" w:rsidR="005F6EFA" w:rsidRPr="000A1919" w:rsidRDefault="005F6EFA" w:rsidP="000A1919">
      <w:pPr>
        <w:pStyle w:val="ListParagraph"/>
        <w:numPr>
          <w:ilvl w:val="0"/>
          <w:numId w:val="9"/>
        </w:numPr>
        <w:spacing w:after="23" w:line="248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0A1919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Bachelor’s degree relevant for the position or extensive experience in the logistics sector. </w:t>
      </w:r>
    </w:p>
    <w:p w14:paraId="0920EBE7" w14:textId="77777777" w:rsidR="005F6EFA" w:rsidRPr="005F6EFA" w:rsidRDefault="005F6EFA" w:rsidP="005F6EFA">
      <w:pPr>
        <w:spacing w:after="0" w:line="259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 </w:t>
      </w:r>
    </w:p>
    <w:p w14:paraId="4F06A0CF" w14:textId="77777777" w:rsidR="005F6EFA" w:rsidRPr="005F6EFA" w:rsidRDefault="005F6EFA" w:rsidP="005F6EFA">
      <w:pPr>
        <w:spacing w:after="0" w:line="259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 </w:t>
      </w:r>
    </w:p>
    <w:p w14:paraId="4C53FF43" w14:textId="77777777" w:rsidR="005F6EFA" w:rsidRPr="005F6EFA" w:rsidRDefault="005F6EFA" w:rsidP="005F6EFA">
      <w:pPr>
        <w:spacing w:after="0" w:line="259" w:lineRule="auto"/>
        <w:ind w:left="-5"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b/>
          <w:color w:val="000000"/>
          <w:kern w:val="2"/>
          <w:lang w:val="en-SS" w:eastAsia="en-SS"/>
          <w14:ligatures w14:val="standardContextual"/>
        </w:rPr>
        <w:t>Context related skills, knowledge and experience</w:t>
      </w: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:  </w:t>
      </w:r>
    </w:p>
    <w:p w14:paraId="4D7493EB" w14:textId="77777777" w:rsidR="005F6EFA" w:rsidRPr="005F6EFA" w:rsidRDefault="005F6EFA" w:rsidP="005F6EFA">
      <w:pPr>
        <w:numPr>
          <w:ilvl w:val="0"/>
          <w:numId w:val="8"/>
        </w:numPr>
        <w:spacing w:after="23" w:line="248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Good skills in MS Office </w:t>
      </w:r>
    </w:p>
    <w:p w14:paraId="0C5B6B67" w14:textId="77777777" w:rsidR="005F6EFA" w:rsidRPr="005F6EFA" w:rsidRDefault="005F6EFA" w:rsidP="005F6EFA">
      <w:pPr>
        <w:numPr>
          <w:ilvl w:val="0"/>
          <w:numId w:val="8"/>
        </w:numPr>
        <w:spacing w:after="23" w:line="248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Some knowledge of mechanics </w:t>
      </w:r>
    </w:p>
    <w:p w14:paraId="2A33F768" w14:textId="726AFFD2" w:rsidR="005F6EFA" w:rsidRPr="005F6EFA" w:rsidRDefault="005F6EFA" w:rsidP="005F6EFA">
      <w:pPr>
        <w:numPr>
          <w:ilvl w:val="0"/>
          <w:numId w:val="8"/>
        </w:numPr>
        <w:spacing w:after="126" w:line="248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Able to work under </w:t>
      </w:r>
      <w:r w:rsidR="000A1919" w:rsidRPr="000A1919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>pressure</w:t>
      </w:r>
      <w:r w:rsidRPr="005F6EFA"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  <w:t xml:space="preserve"> </w:t>
      </w:r>
      <w:r w:rsidRPr="005F6EFA">
        <w:rPr>
          <w:rFonts w:ascii="Calibri" w:eastAsia="Calibri" w:hAnsi="Calibri" w:cs="Calibri"/>
          <w:b/>
          <w:color w:val="333333"/>
          <w:kern w:val="2"/>
          <w:u w:val="single" w:color="333333"/>
          <w:lang w:val="en-SS" w:eastAsia="en-SS"/>
          <w14:ligatures w14:val="standardContextual"/>
        </w:rPr>
        <w:t>Additional Information</w:t>
      </w:r>
      <w:r w:rsidRPr="005F6EFA">
        <w:rPr>
          <w:rFonts w:ascii="Calibri" w:eastAsia="Calibri" w:hAnsi="Calibri" w:cs="Calibri"/>
          <w:b/>
          <w:color w:val="333333"/>
          <w:kern w:val="2"/>
          <w:lang w:val="en-SS" w:eastAsia="en-SS"/>
          <w14:ligatures w14:val="standardContextual"/>
        </w:rPr>
        <w:t xml:space="preserve"> </w:t>
      </w:r>
    </w:p>
    <w:p w14:paraId="26A711F9" w14:textId="6EBB4022" w:rsidR="005F6EFA" w:rsidRPr="005F6EFA" w:rsidRDefault="005F6EFA" w:rsidP="005F6EFA">
      <w:pPr>
        <w:spacing w:after="147" w:line="258" w:lineRule="auto"/>
        <w:ind w:left="-5"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333333"/>
          <w:kern w:val="2"/>
          <w:lang w:val="en-SS" w:eastAsia="en-SS"/>
          <w14:ligatures w14:val="standardContextual"/>
        </w:rPr>
        <w:t xml:space="preserve">Contract period: Up to </w:t>
      </w:r>
      <w:r w:rsidRPr="000A1919">
        <w:rPr>
          <w:rFonts w:ascii="Calibri" w:eastAsia="Calibri" w:hAnsi="Calibri" w:cs="Calibri"/>
          <w:color w:val="333333"/>
          <w:kern w:val="2"/>
          <w:lang w:val="en-SS" w:eastAsia="en-SS"/>
          <w14:ligatures w14:val="standardContextual"/>
        </w:rPr>
        <w:t xml:space="preserve">end of </w:t>
      </w:r>
      <w:r w:rsidR="000A1919" w:rsidRPr="000A1919">
        <w:rPr>
          <w:rFonts w:ascii="Calibri" w:eastAsia="Calibri" w:hAnsi="Calibri" w:cs="Calibri"/>
          <w:color w:val="333333"/>
          <w:kern w:val="2"/>
          <w:lang w:val="en-SS" w:eastAsia="en-SS"/>
          <w14:ligatures w14:val="standardContextual"/>
        </w:rPr>
        <w:t>year,</w:t>
      </w:r>
      <w:r w:rsidRPr="005F6EFA">
        <w:rPr>
          <w:rFonts w:ascii="Calibri" w:eastAsia="Calibri" w:hAnsi="Calibri" w:cs="Calibri"/>
          <w:color w:val="333333"/>
          <w:kern w:val="2"/>
          <w:lang w:val="en-SS" w:eastAsia="en-SS"/>
          <w14:ligatures w14:val="standardContextual"/>
        </w:rPr>
        <w:t xml:space="preserve"> renewable based on the need, availability of fund and satisfactory performance.  </w:t>
      </w:r>
    </w:p>
    <w:p w14:paraId="726931FB" w14:textId="77777777" w:rsidR="005F6EFA" w:rsidRPr="005F6EFA" w:rsidRDefault="005F6EFA" w:rsidP="005F6EFA">
      <w:pPr>
        <w:spacing w:after="147" w:line="258" w:lineRule="auto"/>
        <w:ind w:left="-5"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333333"/>
          <w:kern w:val="2"/>
          <w:lang w:val="en-SS" w:eastAsia="en-SS"/>
          <w14:ligatures w14:val="standardContextual"/>
        </w:rPr>
        <w:t xml:space="preserve">Salary/benefits: According to NRC's salary scale and terms and conditions </w:t>
      </w:r>
    </w:p>
    <w:p w14:paraId="48AF50AF" w14:textId="77777777" w:rsidR="005F6EFA" w:rsidRPr="005F6EFA" w:rsidRDefault="005F6EFA" w:rsidP="005F6EFA">
      <w:pPr>
        <w:spacing w:after="147" w:line="258" w:lineRule="auto"/>
        <w:ind w:left="-5" w:hanging="10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333333"/>
          <w:kern w:val="2"/>
          <w:lang w:val="en-SS" w:eastAsia="en-SS"/>
          <w14:ligatures w14:val="standardContextual"/>
        </w:rPr>
        <w:t xml:space="preserve">Duty station: North -West Syria Area Office (NWS), </w:t>
      </w:r>
      <w:proofErr w:type="spellStart"/>
      <w:r w:rsidRPr="005F6EFA">
        <w:rPr>
          <w:rFonts w:ascii="Calibri" w:eastAsia="Calibri" w:hAnsi="Calibri" w:cs="Calibri"/>
          <w:color w:val="333333"/>
          <w:kern w:val="2"/>
          <w:lang w:val="en-SS" w:eastAsia="en-SS"/>
          <w14:ligatures w14:val="standardContextual"/>
        </w:rPr>
        <w:t>Sarmada</w:t>
      </w:r>
      <w:proofErr w:type="spellEnd"/>
      <w:r w:rsidRPr="005F6EFA">
        <w:rPr>
          <w:rFonts w:ascii="Calibri" w:eastAsia="Calibri" w:hAnsi="Calibri" w:cs="Calibri"/>
          <w:color w:val="333333"/>
          <w:kern w:val="2"/>
          <w:lang w:val="en-SS" w:eastAsia="en-SS"/>
          <w14:ligatures w14:val="standardContextual"/>
        </w:rPr>
        <w:t xml:space="preserve">.  </w:t>
      </w:r>
    </w:p>
    <w:p w14:paraId="08B73600" w14:textId="77777777" w:rsidR="005F6EFA" w:rsidRPr="005F6EFA" w:rsidRDefault="005F6EFA" w:rsidP="005F6EFA">
      <w:pPr>
        <w:spacing w:after="0" w:line="259" w:lineRule="auto"/>
        <w:rPr>
          <w:rFonts w:ascii="Calibri" w:eastAsia="Calibri" w:hAnsi="Calibri" w:cs="Calibri"/>
          <w:color w:val="000000"/>
          <w:kern w:val="2"/>
          <w:lang w:val="en-SS" w:eastAsia="en-SS"/>
          <w14:ligatures w14:val="standardContextual"/>
        </w:rPr>
      </w:pPr>
      <w:r w:rsidRPr="005F6EFA">
        <w:rPr>
          <w:rFonts w:ascii="Calibri" w:eastAsia="Calibri" w:hAnsi="Calibri" w:cs="Calibri"/>
          <w:color w:val="333333"/>
          <w:kern w:val="2"/>
          <w:lang w:val="en-SS" w:eastAsia="en-SS"/>
          <w14:ligatures w14:val="standardContextual"/>
        </w:rPr>
        <w:t xml:space="preserve"> </w:t>
      </w:r>
    </w:p>
    <w:p w14:paraId="0D555C9B" w14:textId="77777777" w:rsidR="00B33E92" w:rsidRPr="000A1919" w:rsidRDefault="00B33E92">
      <w:pPr>
        <w:rPr>
          <w:rFonts w:ascii="Calibri" w:hAnsi="Calibri" w:cs="Calibri"/>
          <w:lang w:val="en-SS"/>
        </w:rPr>
      </w:pPr>
    </w:p>
    <w:sectPr w:rsidR="00B33E92" w:rsidRPr="000A1919" w:rsidSect="00D22F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17D95" w14:textId="77777777" w:rsidR="000A1919" w:rsidRDefault="000A1919">
      <w:pPr>
        <w:spacing w:after="0" w:line="240" w:lineRule="auto"/>
      </w:pPr>
      <w:r>
        <w:separator/>
      </w:r>
    </w:p>
  </w:endnote>
  <w:endnote w:type="continuationSeparator" w:id="0">
    <w:p w14:paraId="5F29EC07" w14:textId="77777777" w:rsidR="000A1919" w:rsidRDefault="000A1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90A24" w14:textId="77777777" w:rsidR="00D22F7A" w:rsidRDefault="00D22F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40667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1D2B0" w14:textId="77777777" w:rsidR="00D22F7A" w:rsidRDefault="00D22F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65A6F" w14:textId="77777777" w:rsidR="00D22F7A" w:rsidRDefault="00D22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C3B7D" w14:textId="77777777" w:rsidR="000A1919" w:rsidRDefault="000A1919">
      <w:pPr>
        <w:spacing w:after="0" w:line="240" w:lineRule="auto"/>
      </w:pPr>
      <w:r>
        <w:separator/>
      </w:r>
    </w:p>
  </w:footnote>
  <w:footnote w:type="continuationSeparator" w:id="0">
    <w:p w14:paraId="37C4DB73" w14:textId="77777777" w:rsidR="000A1919" w:rsidRDefault="000A1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43E67" w14:textId="77777777" w:rsidR="00D22F7A" w:rsidRDefault="00D22F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09D03" w14:textId="77777777" w:rsidR="00D22F7A" w:rsidRDefault="00D22F7A" w:rsidP="00FF549B">
    <w:pPr>
      <w:pStyle w:val="Header"/>
      <w:jc w:val="center"/>
    </w:pPr>
    <w:r w:rsidRPr="00FF549B">
      <w:rPr>
        <w:rFonts w:ascii="Calibri" w:eastAsia="Calibri" w:hAnsi="Calibri" w:cs="Times New Roman"/>
        <w:noProof/>
        <w:lang w:val="en-US"/>
      </w:rPr>
      <w:drawing>
        <wp:inline distT="0" distB="0" distL="0" distR="0" wp14:anchorId="3B6A44DA" wp14:editId="76E0240D">
          <wp:extent cx="792057" cy="7078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57" cy="707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B56E6" w14:textId="77777777" w:rsidR="00D22F7A" w:rsidRDefault="00D22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234C"/>
    <w:multiLevelType w:val="hybridMultilevel"/>
    <w:tmpl w:val="65865E9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F4F6A"/>
    <w:multiLevelType w:val="hybridMultilevel"/>
    <w:tmpl w:val="DAA2F6D8"/>
    <w:lvl w:ilvl="0" w:tplc="780267BA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C890F4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 w:tplc="4530CFD6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BC94E86E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4" w:tplc="855C956C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5" w:tplc="EB5814B2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3E06DB7A">
      <w:numFmt w:val="bullet"/>
      <w:lvlText w:val="•"/>
      <w:lvlJc w:val="left"/>
      <w:pPr>
        <w:ind w:left="5951" w:hanging="360"/>
      </w:pPr>
      <w:rPr>
        <w:rFonts w:hint="default"/>
        <w:lang w:val="en-US" w:eastAsia="en-US" w:bidi="ar-SA"/>
      </w:rPr>
    </w:lvl>
    <w:lvl w:ilvl="7" w:tplc="836A01D6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BC5250EA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317052"/>
    <w:multiLevelType w:val="hybridMultilevel"/>
    <w:tmpl w:val="8246301A"/>
    <w:lvl w:ilvl="0" w:tplc="DE4A7CB6">
      <w:start w:val="1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8E8A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FCD3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F22C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D44E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680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FA97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5C53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2A0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33536B"/>
    <w:multiLevelType w:val="hybridMultilevel"/>
    <w:tmpl w:val="0D6C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521C4"/>
    <w:multiLevelType w:val="hybridMultilevel"/>
    <w:tmpl w:val="2B96966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826836"/>
    <w:multiLevelType w:val="hybridMultilevel"/>
    <w:tmpl w:val="34E46CB6"/>
    <w:lvl w:ilvl="0" w:tplc="0E38CFE6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60D0E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4C4D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C4FB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5AF2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909D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5412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2060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E265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AB05D1"/>
    <w:multiLevelType w:val="hybridMultilevel"/>
    <w:tmpl w:val="8B1C2EC6"/>
    <w:lvl w:ilvl="0" w:tplc="B0D8DA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90006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F4EE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F074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8E025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F212D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873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0A15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4E452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B843DC"/>
    <w:multiLevelType w:val="hybridMultilevel"/>
    <w:tmpl w:val="2C1A659C"/>
    <w:lvl w:ilvl="0" w:tplc="7F70624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D26E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FC15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9C20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F8FF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6E60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A635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F490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1429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9058C9"/>
    <w:multiLevelType w:val="hybridMultilevel"/>
    <w:tmpl w:val="D78CAC64"/>
    <w:lvl w:ilvl="0" w:tplc="FE441E84">
      <w:start w:val="6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C0C5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380A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C0E8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94A6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349E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CAEF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124E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82D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3523928">
    <w:abstractNumId w:val="0"/>
  </w:num>
  <w:num w:numId="2" w16cid:durableId="1301838470">
    <w:abstractNumId w:val="3"/>
  </w:num>
  <w:num w:numId="3" w16cid:durableId="894313873">
    <w:abstractNumId w:val="1"/>
  </w:num>
  <w:num w:numId="4" w16cid:durableId="1220827312">
    <w:abstractNumId w:val="7"/>
  </w:num>
  <w:num w:numId="5" w16cid:durableId="1893149431">
    <w:abstractNumId w:val="5"/>
  </w:num>
  <w:num w:numId="6" w16cid:durableId="1912351617">
    <w:abstractNumId w:val="8"/>
  </w:num>
  <w:num w:numId="7" w16cid:durableId="774331396">
    <w:abstractNumId w:val="2"/>
  </w:num>
  <w:num w:numId="8" w16cid:durableId="545064679">
    <w:abstractNumId w:val="6"/>
  </w:num>
  <w:num w:numId="9" w16cid:durableId="1143430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7A"/>
    <w:rsid w:val="000A1919"/>
    <w:rsid w:val="003856D3"/>
    <w:rsid w:val="005F6EFA"/>
    <w:rsid w:val="00865736"/>
    <w:rsid w:val="00B33E92"/>
    <w:rsid w:val="00D22F7A"/>
    <w:rsid w:val="00E81E8B"/>
    <w:rsid w:val="00EE4DBB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A764"/>
  <w15:chartTrackingRefBased/>
  <w15:docId w15:val="{B10A3CDB-CADD-4C46-900A-7CE7C3DB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NRC"/>
    <w:qFormat/>
    <w:rsid w:val="00D22F7A"/>
    <w:pPr>
      <w:spacing w:after="200" w:line="276" w:lineRule="auto"/>
    </w:pPr>
    <w:rPr>
      <w:kern w:val="0"/>
      <w:lang w:val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F7A"/>
    <w:rPr>
      <w:i/>
      <w:iCs/>
      <w:color w:val="404040" w:themeColor="text1" w:themeTint="BF"/>
    </w:rPr>
  </w:style>
  <w:style w:type="paragraph" w:styleId="ListParagraph">
    <w:name w:val="List Paragraph"/>
    <w:aliases w:val="List NRC"/>
    <w:basedOn w:val="Normal"/>
    <w:link w:val="ListParagraphChar"/>
    <w:uiPriority w:val="34"/>
    <w:qFormat/>
    <w:rsid w:val="00D22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D22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F7A"/>
    <w:rPr>
      <w:kern w:val="0"/>
      <w:lang w:val="nb-NO"/>
      <w14:ligatures w14:val="none"/>
    </w:rPr>
  </w:style>
  <w:style w:type="paragraph" w:styleId="Footer">
    <w:name w:val="footer"/>
    <w:basedOn w:val="Normal"/>
    <w:link w:val="FooterChar"/>
    <w:uiPriority w:val="99"/>
    <w:rsid w:val="00D22F7A"/>
    <w:pPr>
      <w:tabs>
        <w:tab w:val="right" w:pos="3827"/>
        <w:tab w:val="center" w:pos="4491"/>
        <w:tab w:val="left" w:pos="5160"/>
      </w:tabs>
      <w:spacing w:after="0" w:line="240" w:lineRule="auto"/>
      <w:jc w:val="center"/>
    </w:pPr>
    <w:rPr>
      <w:caps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22F7A"/>
    <w:rPr>
      <w:caps/>
      <w:kern w:val="0"/>
      <w:sz w:val="18"/>
      <w:lang w:val="nb-NO"/>
      <w14:ligatures w14:val="none"/>
    </w:rPr>
  </w:style>
  <w:style w:type="paragraph" w:styleId="NoSpacing">
    <w:name w:val="No Spacing"/>
    <w:uiPriority w:val="1"/>
    <w:qFormat/>
    <w:rsid w:val="00D22F7A"/>
    <w:pPr>
      <w:spacing w:after="0" w:line="240" w:lineRule="auto"/>
    </w:pPr>
    <w:rPr>
      <w:kern w:val="0"/>
      <w:lang w:val="nb-NO"/>
      <w14:ligatures w14:val="none"/>
    </w:rPr>
  </w:style>
  <w:style w:type="character" w:customStyle="1" w:styleId="ListParagraphChar">
    <w:name w:val="List Paragraph Char"/>
    <w:aliases w:val="List NRC Char"/>
    <w:link w:val="ListParagraph"/>
    <w:uiPriority w:val="34"/>
    <w:locked/>
    <w:rsid w:val="00D22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Ismail</dc:creator>
  <cp:keywords/>
  <dc:description/>
  <cp:lastModifiedBy>Josephine Ismail</cp:lastModifiedBy>
  <cp:revision>4</cp:revision>
  <dcterms:created xsi:type="dcterms:W3CDTF">2026-05-18T17:29:00Z</dcterms:created>
  <dcterms:modified xsi:type="dcterms:W3CDTF">2026-07-14T21:12:00Z</dcterms:modified>
</cp:coreProperties>
</file>