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9145B" w14:textId="798EE504" w:rsidR="0042167F" w:rsidRPr="004419CD" w:rsidRDefault="001906E5" w:rsidP="009E0AEB">
      <w:pPr>
        <w:spacing w:after="0"/>
        <w:jc w:val="center"/>
        <w:rPr>
          <w:rFonts w:cstheme="minorHAnsi"/>
          <w:b/>
          <w:lang w:val="en-US"/>
        </w:rPr>
      </w:pPr>
      <w:r w:rsidRPr="001906E5">
        <w:rPr>
          <w:rFonts w:cstheme="minorHAnsi"/>
          <w:b/>
          <w:lang w:val="en-US"/>
        </w:rPr>
        <w:t xml:space="preserve">HMA Operations Team Leader </w:t>
      </w:r>
      <w:r>
        <w:rPr>
          <w:rFonts w:cstheme="minorHAnsi"/>
          <w:b/>
          <w:lang w:val="en-US"/>
        </w:rPr>
        <w:br/>
      </w:r>
      <w:r w:rsidR="00705642" w:rsidRPr="004419CD">
        <w:rPr>
          <w:rFonts w:cstheme="minorHAnsi"/>
          <w:b/>
          <w:lang w:val="en-US"/>
        </w:rPr>
        <w:t>Syria</w:t>
      </w:r>
      <w:r w:rsidR="00D22826" w:rsidRPr="004419CD">
        <w:rPr>
          <w:rFonts w:cstheme="minorHAnsi"/>
          <w:b/>
          <w:lang w:val="en-US"/>
        </w:rPr>
        <w:t xml:space="preserve"> </w:t>
      </w:r>
      <w:r w:rsidR="0005703E" w:rsidRPr="004419CD">
        <w:rPr>
          <w:rFonts w:cstheme="minorHAnsi"/>
          <w:b/>
          <w:lang w:val="en-US"/>
        </w:rPr>
        <w:t>–</w:t>
      </w:r>
      <w:r w:rsidR="00D22826" w:rsidRPr="004419CD">
        <w:rPr>
          <w:rFonts w:cstheme="minorHAnsi"/>
          <w:b/>
          <w:lang w:val="en-US"/>
        </w:rPr>
        <w:t xml:space="preserve"> </w:t>
      </w:r>
      <w:r w:rsidR="009E0AEB">
        <w:rPr>
          <w:rFonts w:cstheme="minorHAnsi"/>
          <w:b/>
          <w:lang w:val="en-US"/>
        </w:rPr>
        <w:t>Rural Damascus</w:t>
      </w:r>
    </w:p>
    <w:p w14:paraId="20DE680A" w14:textId="77777777" w:rsidR="0042167F" w:rsidRPr="00474C56" w:rsidRDefault="0042167F" w:rsidP="0042167F">
      <w:pPr>
        <w:spacing w:after="0"/>
        <w:rPr>
          <w:rFonts w:asciiTheme="majorHAnsi" w:hAnsiTheme="majorHAnsi"/>
          <w:sz w:val="20"/>
          <w:szCs w:val="20"/>
          <w:lang w:val="en-US"/>
        </w:rPr>
      </w:pPr>
    </w:p>
    <w:p w14:paraId="77659973" w14:textId="77777777" w:rsidR="00EA02F7" w:rsidRPr="00474C56" w:rsidRDefault="00EA02F7" w:rsidP="00EA02F7">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Who are we?</w:t>
      </w:r>
    </w:p>
    <w:p w14:paraId="2A6A0043" w14:textId="77777777" w:rsidR="009312A4" w:rsidRPr="00474C56" w:rsidRDefault="009312A4" w:rsidP="009312A4">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The Danish Refugee Council assists refugees and internally displaced persons across the globe: we provide emergency aid, fight for their rights, and strengthen their opportunities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67512C10" w14:textId="77777777" w:rsidR="009312A4" w:rsidRPr="00474C56" w:rsidRDefault="009312A4" w:rsidP="009312A4">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The Danish Refugee Council was founded in Denmark in 1956 and has since grown to become an international humanitarian organization with more than 7,000 staff and 8,000 volunteers. Our vision is a dignified life for all displaced.</w:t>
      </w:r>
    </w:p>
    <w:p w14:paraId="15778DDE" w14:textId="77777777" w:rsidR="009312A4" w:rsidRPr="00474C56" w:rsidRDefault="009312A4" w:rsidP="009312A4">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All of our efforts are based on our value compass: humanity, respect, independence and neutrality, participation, and honesty and transparency.</w:t>
      </w:r>
    </w:p>
    <w:p w14:paraId="0EFEEEBC" w14:textId="403AC59E" w:rsidR="009312A4" w:rsidRPr="00474C56" w:rsidRDefault="009312A4" w:rsidP="009312A4">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 </w:t>
      </w:r>
    </w:p>
    <w:p w14:paraId="65194F2D" w14:textId="77777777" w:rsidR="009312A4" w:rsidRPr="00474C56" w:rsidRDefault="009312A4" w:rsidP="009312A4">
      <w:pPr>
        <w:pStyle w:val="NormalWeb"/>
        <w:rPr>
          <w:rFonts w:asciiTheme="majorHAnsi" w:hAnsiTheme="majorHAnsi" w:cstheme="minorBidi"/>
          <w:b/>
          <w:bCs/>
          <w:sz w:val="20"/>
          <w:szCs w:val="20"/>
          <w:lang w:val="en-US"/>
        </w:rPr>
      </w:pPr>
      <w:r w:rsidRPr="00474C56">
        <w:rPr>
          <w:rFonts w:asciiTheme="majorHAnsi" w:hAnsiTheme="majorHAnsi" w:cstheme="minorBidi"/>
          <w:b/>
          <w:bCs/>
          <w:sz w:val="20"/>
          <w:szCs w:val="20"/>
          <w:lang w:val="en-US"/>
        </w:rPr>
        <w:t>DRC Syria</w:t>
      </w:r>
    </w:p>
    <w:p w14:paraId="72A5069F" w14:textId="2DD220CB" w:rsidR="009312A4" w:rsidRPr="00474C56" w:rsidRDefault="009312A4" w:rsidP="001D5862">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787DA1B7" w14:textId="7140C61D" w:rsidR="009312A4" w:rsidRPr="00474C56" w:rsidRDefault="009312A4" w:rsidP="009312A4">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474C56">
        <w:rPr>
          <w:rFonts w:asciiTheme="majorHAnsi" w:hAnsiTheme="majorHAnsi" w:cstheme="minorBidi"/>
          <w:sz w:val="20"/>
          <w:szCs w:val="20"/>
          <w:lang w:val="en-US"/>
        </w:rPr>
        <w:t>programmes</w:t>
      </w:r>
      <w:proofErr w:type="spellEnd"/>
      <w:r w:rsidRPr="00474C56">
        <w:rPr>
          <w:rFonts w:asciiTheme="majorHAnsi" w:hAnsiTheme="majorHAnsi" w:cstheme="minorBidi"/>
          <w:sz w:val="20"/>
          <w:szCs w:val="20"/>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w:t>
      </w:r>
      <w:proofErr w:type="spellStart"/>
      <w:r w:rsidRPr="00474C56">
        <w:rPr>
          <w:rFonts w:asciiTheme="majorHAnsi" w:hAnsiTheme="majorHAnsi" w:cstheme="minorBidi"/>
          <w:sz w:val="20"/>
          <w:szCs w:val="20"/>
          <w:lang w:val="en-US"/>
        </w:rPr>
        <w:t>Türkiye</w:t>
      </w:r>
      <w:proofErr w:type="spellEnd"/>
      <w:r w:rsidRPr="00474C56">
        <w:rPr>
          <w:rFonts w:asciiTheme="majorHAnsi" w:hAnsiTheme="majorHAnsi" w:cstheme="minorBidi"/>
          <w:sz w:val="20"/>
          <w:szCs w:val="20"/>
          <w:lang w:val="en-US"/>
        </w:rPr>
        <w:t xml:space="preserve"> and Iraq, DRC offers a cross-border, regional response to the Syria crisis, through cross-border protection monitoring, advocacy, and trends analysis.</w:t>
      </w:r>
    </w:p>
    <w:p w14:paraId="5CFD337B" w14:textId="77777777" w:rsidR="001D5862" w:rsidRPr="00474C56" w:rsidRDefault="001D5862" w:rsidP="009312A4">
      <w:pPr>
        <w:pStyle w:val="NormalWeb"/>
        <w:rPr>
          <w:rFonts w:asciiTheme="majorHAnsi" w:hAnsiTheme="majorHAnsi" w:cstheme="minorBidi"/>
          <w:sz w:val="20"/>
          <w:szCs w:val="20"/>
          <w:lang w:val="en-US"/>
        </w:rPr>
      </w:pPr>
    </w:p>
    <w:p w14:paraId="142641E8" w14:textId="06B1E5B7" w:rsidR="00EA02F7" w:rsidRPr="00474C56" w:rsidRDefault="00EA02F7" w:rsidP="009312A4">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About the job</w:t>
      </w:r>
    </w:p>
    <w:p w14:paraId="22817472" w14:textId="77777777" w:rsidR="001906E5" w:rsidRPr="00474C56" w:rsidRDefault="001906E5" w:rsidP="001906E5">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The HMA Operations Team Leader supports the HMA Operations Manager in the planning, coordination, monitoring, and follow-up of HMA operations in Syria, ensuring activities are implemented in line with operational priorities, project targets, donor commitments, and DRC procedures.</w:t>
      </w:r>
    </w:p>
    <w:p w14:paraId="1943121D" w14:textId="4CD30F91" w:rsidR="001D5862" w:rsidRPr="00474C56" w:rsidRDefault="001906E5" w:rsidP="001906E5">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The position provides day-to-day leadership and management of the Program Support Officer, Radio Operator, Supply Chain Assistant, ensuring their work is coordinated and responsive to HMA operational requirements. The Team Leader serves as a key link between HMA field operations and relevant support functions, ensuring effective information flow, operational support, reporting, data management, and administrative coordination.</w:t>
      </w:r>
    </w:p>
    <w:p w14:paraId="5809069D" w14:textId="77777777" w:rsidR="001906E5" w:rsidRPr="00474C56" w:rsidRDefault="001906E5" w:rsidP="001906E5">
      <w:pPr>
        <w:pStyle w:val="NormalWeb"/>
        <w:rPr>
          <w:rFonts w:asciiTheme="majorHAnsi" w:hAnsiTheme="majorHAnsi" w:cstheme="minorBidi"/>
          <w:sz w:val="20"/>
          <w:szCs w:val="20"/>
          <w:lang w:val="en-US"/>
        </w:rPr>
      </w:pPr>
    </w:p>
    <w:p w14:paraId="180691E8" w14:textId="2C198C25" w:rsidR="00EA02F7" w:rsidRPr="00474C56" w:rsidRDefault="00EA02F7" w:rsidP="000114A9">
      <w:pPr>
        <w:pStyle w:val="NormalWeb"/>
        <w:rPr>
          <w:rStyle w:val="Strong"/>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Duties and Responsibilities</w:t>
      </w:r>
      <w:r w:rsidR="0053532F" w:rsidRPr="00474C56">
        <w:rPr>
          <w:rStyle w:val="Strong"/>
          <w:rFonts w:asciiTheme="majorHAnsi" w:hAnsiTheme="majorHAnsi" w:cstheme="minorBidi"/>
          <w:sz w:val="20"/>
          <w:szCs w:val="20"/>
          <w:lang w:val="en-US"/>
        </w:rPr>
        <w:t>:</w:t>
      </w:r>
    </w:p>
    <w:p w14:paraId="4E69F095" w14:textId="77777777" w:rsidR="001906E5" w:rsidRPr="00474C56" w:rsidRDefault="001906E5" w:rsidP="001906E5">
      <w:pPr>
        <w:pStyle w:val="NormalWeb"/>
        <w:numPr>
          <w:ilvl w:val="0"/>
          <w:numId w:val="22"/>
        </w:numPr>
        <w:suppressAutoHyphens w:val="0"/>
        <w:spacing w:before="100" w:beforeAutospacing="1" w:line="240" w:lineRule="auto"/>
        <w:ind w:left="460"/>
        <w:rPr>
          <w:rFonts w:asciiTheme="majorHAnsi" w:eastAsia="Calibri" w:hAnsiTheme="majorHAnsi" w:cstheme="minorBidi"/>
          <w:b/>
          <w:bCs/>
          <w:sz w:val="20"/>
          <w:szCs w:val="20"/>
          <w:lang w:val="en-US"/>
        </w:rPr>
      </w:pPr>
      <w:r w:rsidRPr="00474C56">
        <w:rPr>
          <w:rFonts w:asciiTheme="majorHAnsi" w:eastAsia="Calibri" w:hAnsiTheme="majorHAnsi" w:cstheme="minorBidi"/>
          <w:b/>
          <w:bCs/>
          <w:sz w:val="20"/>
          <w:szCs w:val="20"/>
          <w:lang w:val="en-US"/>
        </w:rPr>
        <w:t>Team Leadership &amp; Coordination</w:t>
      </w:r>
    </w:p>
    <w:p w14:paraId="513F6E4D" w14:textId="3EAE9669"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Directly supervise and manage the Program Support Officer, Radio Operator, Supply Chain Assistant, including tasking, prioritization, follow-up, and performance management.</w:t>
      </w:r>
    </w:p>
    <w:p w14:paraId="09776894" w14:textId="0CE911EB"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lastRenderedPageBreak/>
        <w:t>Ensure the work of his team is coordinated and aligned with HMA operational priorities, field requirements, project work plans, and deadlines.</w:t>
      </w:r>
    </w:p>
    <w:p w14:paraId="44F398C2"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Facilitate effective coordination between supervised staff, Technical Field Managers, field teams, and relevant DRC support departments.</w:t>
      </w:r>
    </w:p>
    <w:p w14:paraId="50381DA5"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Identify operational support gaps, bottlenecks, and priorities and follow up on appropriate actions with the relevant staff and departments.</w:t>
      </w:r>
    </w:p>
    <w:p w14:paraId="13D6349C" w14:textId="1112568D"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Ensure clear communication and information flow between the HMA Operations Manager, field operations, Information Management, Supply Chain, and program support functions.</w:t>
      </w:r>
    </w:p>
    <w:p w14:paraId="1762A7FA" w14:textId="77777777" w:rsidR="001906E5" w:rsidRPr="00474C56" w:rsidRDefault="001906E5" w:rsidP="001906E5">
      <w:pPr>
        <w:pStyle w:val="NormalWeb"/>
        <w:numPr>
          <w:ilvl w:val="0"/>
          <w:numId w:val="22"/>
        </w:numPr>
        <w:suppressAutoHyphens w:val="0"/>
        <w:spacing w:before="100" w:beforeAutospacing="1" w:line="240" w:lineRule="auto"/>
        <w:ind w:left="460"/>
        <w:rPr>
          <w:rFonts w:asciiTheme="majorHAnsi" w:eastAsia="Calibri" w:hAnsiTheme="majorHAnsi" w:cstheme="minorBidi"/>
          <w:b/>
          <w:bCs/>
          <w:sz w:val="20"/>
          <w:szCs w:val="20"/>
          <w:lang w:val="en-US"/>
        </w:rPr>
      </w:pPr>
      <w:r w:rsidRPr="00474C56">
        <w:rPr>
          <w:rFonts w:asciiTheme="majorHAnsi" w:eastAsia="Calibri" w:hAnsiTheme="majorHAnsi" w:cstheme="minorBidi"/>
          <w:b/>
          <w:bCs/>
          <w:sz w:val="20"/>
          <w:szCs w:val="20"/>
          <w:lang w:val="en-US"/>
        </w:rPr>
        <w:t>Operational Implementation, Reporting &amp; Data Management</w:t>
      </w:r>
    </w:p>
    <w:p w14:paraId="3ED2E4BB" w14:textId="32492128"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Support the HMA Operations Manager in planning, preparing, monitoring, and following up HMA activities to ensure alignment with operational work plans, project targets, and donor commitments.</w:t>
      </w:r>
    </w:p>
    <w:p w14:paraId="3B9DBBA4" w14:textId="438FF78F"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Support the development and maintenance of operational plans aligned with team deployments, project work plans, and operational priorities.</w:t>
      </w:r>
    </w:p>
    <w:p w14:paraId="2D345706"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Track activity progress, indicators, and expected outcomes; contribute to project reviews, evaluations, and follow-up of agreed recommendations.</w:t>
      </w:r>
    </w:p>
    <w:p w14:paraId="4BFB4FDB"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Oversee HMA operational data management through the Information Management Specialist, ensuring the maintenance and synchronization of Survey123, IMSMA, and other relevant systems.</w:t>
      </w:r>
    </w:p>
    <w:p w14:paraId="033353C3"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Oversee the timely preparation of operational statistics, maps, dashboards, and impact summaries required for operational management and reporting.</w:t>
      </w:r>
    </w:p>
    <w:p w14:paraId="63211317"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Support the preparation of internal and external operational reports and facilitate timely submission of verified HMA data to SNMAC, UNMAS, donors, and other relevant stakeholders.</w:t>
      </w:r>
    </w:p>
    <w:p w14:paraId="06E63C7E"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Ensure physical and digital HMA documentation is complete, organized, and archived in accordance with DRC data protection and retention requirements.</w:t>
      </w:r>
    </w:p>
    <w:p w14:paraId="729162A4"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Support communication of operational progress to authorities, partners, and stakeholders when delegated by the HMA Operations Manager.</w:t>
      </w:r>
    </w:p>
    <w:p w14:paraId="4E822B4F"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Ensure operational requests are properly documented and aligned with approved project and donor requirements.</w:t>
      </w:r>
    </w:p>
    <w:p w14:paraId="3194E273" w14:textId="77777777" w:rsidR="001906E5" w:rsidRPr="00474C56" w:rsidRDefault="001906E5" w:rsidP="001906E5">
      <w:pPr>
        <w:pStyle w:val="NormalWeb"/>
        <w:numPr>
          <w:ilvl w:val="0"/>
          <w:numId w:val="22"/>
        </w:numPr>
        <w:suppressAutoHyphens w:val="0"/>
        <w:spacing w:before="100" w:beforeAutospacing="1" w:line="240" w:lineRule="auto"/>
        <w:ind w:left="460"/>
        <w:rPr>
          <w:rFonts w:asciiTheme="majorHAnsi" w:eastAsia="Calibri" w:hAnsiTheme="majorHAnsi" w:cstheme="minorBidi"/>
          <w:b/>
          <w:bCs/>
          <w:sz w:val="20"/>
          <w:szCs w:val="20"/>
          <w:lang w:val="en-US"/>
        </w:rPr>
      </w:pPr>
      <w:r w:rsidRPr="00474C56">
        <w:rPr>
          <w:rFonts w:asciiTheme="majorHAnsi" w:eastAsia="Calibri" w:hAnsiTheme="majorHAnsi" w:cstheme="minorBidi"/>
          <w:b/>
          <w:bCs/>
          <w:sz w:val="20"/>
          <w:szCs w:val="20"/>
          <w:lang w:val="en-US"/>
        </w:rPr>
        <w:t>Operational Support &amp; Supply Chain Coordination</w:t>
      </w:r>
    </w:p>
    <w:p w14:paraId="37C021AE"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Provide day-to-day oversight of the Program Support Officer and Supply Chain Assistant to ensure operational procurement, logistics, equipment, assets, and other support requirements are followed up in a timely manner.</w:t>
      </w:r>
    </w:p>
    <w:p w14:paraId="60D8EA20"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Ensure operational needs and requests from field teams are consolidated, prioritized, documented, and communicated to the relevant support departments.</w:t>
      </w:r>
    </w:p>
    <w:p w14:paraId="7C9AA643"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Follow up on operational equipment, materials, consumables, and other resources required for planned activities and deployments.</w:t>
      </w:r>
    </w:p>
    <w:p w14:paraId="53E953F8"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Coordinate with Technical Field Managers and relevant support departments to identify and address operational support constraints that could affect implementation.</w:t>
      </w:r>
    </w:p>
    <w:p w14:paraId="39474635"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Manage and supervise the Radio Operator and ensure operational communication arrangements support daily field activities and deployments.</w:t>
      </w:r>
    </w:p>
    <w:p w14:paraId="7E5D356B"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Ensure relevant operational movements, communication requirements, and information are properly coordinated and communicated through established channels.</w:t>
      </w:r>
    </w:p>
    <w:p w14:paraId="58D745BA"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Follow up on communication-related operational issues and escalate gaps that may affect operational continuity or safety through the appropriate management lines.</w:t>
      </w:r>
    </w:p>
    <w:p w14:paraId="1356A7CB" w14:textId="77777777" w:rsidR="001906E5" w:rsidRPr="00474C56" w:rsidRDefault="001906E5" w:rsidP="001906E5">
      <w:pPr>
        <w:pStyle w:val="NormalWeb"/>
        <w:numPr>
          <w:ilvl w:val="0"/>
          <w:numId w:val="22"/>
        </w:numPr>
        <w:suppressAutoHyphens w:val="0"/>
        <w:spacing w:before="100" w:beforeAutospacing="1" w:line="240" w:lineRule="auto"/>
        <w:ind w:left="460"/>
        <w:rPr>
          <w:rFonts w:asciiTheme="majorHAnsi" w:eastAsia="Calibri" w:hAnsiTheme="majorHAnsi" w:cstheme="minorBidi"/>
          <w:b/>
          <w:bCs/>
          <w:sz w:val="20"/>
          <w:szCs w:val="20"/>
          <w:lang w:val="en-US"/>
        </w:rPr>
      </w:pPr>
      <w:r w:rsidRPr="00474C56">
        <w:rPr>
          <w:rFonts w:asciiTheme="majorHAnsi" w:eastAsia="Calibri" w:hAnsiTheme="majorHAnsi" w:cstheme="minorBidi"/>
          <w:b/>
          <w:bCs/>
          <w:sz w:val="20"/>
          <w:szCs w:val="20"/>
          <w:lang w:val="en-US"/>
        </w:rPr>
        <w:t>Operational HR &amp; Administrative Coordination</w:t>
      </w:r>
    </w:p>
    <w:p w14:paraId="7E6FD4EF"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Coordinate and track operational staff attendance and leave information to support accurate operational planning.</w:t>
      </w:r>
    </w:p>
    <w:p w14:paraId="2348CBE3"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Support field teams in coordinating HR, finance, and administrative requests with the relevant DRC departments.</w:t>
      </w:r>
    </w:p>
    <w:p w14:paraId="3AC28F11"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lastRenderedPageBreak/>
        <w:t>Support timely reporting of sick leave, unauthorized absences, work-related accidents, and incidents through established DRC reporting lines.</w:t>
      </w:r>
    </w:p>
    <w:p w14:paraId="54F76394"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Facilitate operational staff administrative requirements necessary for deployment and maintain relevant records in accordance with DRC data protection requirements.</w:t>
      </w:r>
    </w:p>
    <w:p w14:paraId="078F1699" w14:textId="787D77B0"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Undertake any other related duties assigned by the HMA Operations Manager or Head of HDP in support of operational requirements.</w:t>
      </w:r>
    </w:p>
    <w:p w14:paraId="3FD74450" w14:textId="0A712055" w:rsidR="001D5862" w:rsidRPr="00474C56" w:rsidRDefault="001D5862" w:rsidP="001906E5">
      <w:pPr>
        <w:rPr>
          <w:rFonts w:asciiTheme="majorHAnsi" w:eastAsia="Times New Roman" w:hAnsiTheme="majorHAnsi"/>
          <w:sz w:val="20"/>
          <w:szCs w:val="20"/>
          <w:lang w:val="en-US"/>
        </w:rPr>
      </w:pPr>
      <w:r w:rsidRPr="00474C56">
        <w:rPr>
          <w:rFonts w:asciiTheme="majorHAnsi" w:eastAsia="Times New Roman" w:hAnsiTheme="majorHAnsi"/>
          <w:sz w:val="20"/>
          <w:szCs w:val="20"/>
          <w:lang w:val="en-US"/>
        </w:rPr>
        <w:br/>
      </w:r>
    </w:p>
    <w:p w14:paraId="742BB248" w14:textId="18CACE53" w:rsidR="00EA02F7" w:rsidRPr="00474C56" w:rsidRDefault="00EA02F7" w:rsidP="00EA02F7">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 xml:space="preserve">Experience and </w:t>
      </w:r>
      <w:r w:rsidR="0053532F" w:rsidRPr="00474C56">
        <w:rPr>
          <w:rStyle w:val="Strong"/>
          <w:rFonts w:asciiTheme="majorHAnsi" w:hAnsiTheme="majorHAnsi" w:cstheme="minorBidi"/>
          <w:sz w:val="20"/>
          <w:szCs w:val="20"/>
          <w:lang w:val="en-US"/>
        </w:rPr>
        <w:t>Technical Competencies</w:t>
      </w:r>
      <w:r w:rsidRPr="00474C56">
        <w:rPr>
          <w:rStyle w:val="Strong"/>
          <w:rFonts w:asciiTheme="majorHAnsi" w:hAnsiTheme="majorHAnsi" w:cstheme="minorBidi"/>
          <w:sz w:val="20"/>
          <w:szCs w:val="20"/>
          <w:lang w:val="en-US"/>
        </w:rPr>
        <w:t>:</w:t>
      </w:r>
    </w:p>
    <w:p w14:paraId="4885F096"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Minimum 2 years of experience in a similar operational, project support, AVR, clearance, or Humanitarian Mine Action role.</w:t>
      </w:r>
    </w:p>
    <w:p w14:paraId="556B9484"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Previous experience supervising, coordinating, or providing day-to-day management of staff.</w:t>
      </w:r>
    </w:p>
    <w:p w14:paraId="1B2D669E"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Demonstrated experience in operational planning, coordination, reporting, and data management.</w:t>
      </w:r>
    </w:p>
    <w:p w14:paraId="37C68CFF"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Experience with IMSMA, GIS/mapping, Survey123, dashboards, or other operational data management systems.</w:t>
      </w:r>
    </w:p>
    <w:p w14:paraId="571BE50F"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Good understanding of HMA operations and familiarity with IMAS and national mine action requirements.</w:t>
      </w:r>
    </w:p>
    <w:p w14:paraId="642F42CB"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Experience coordinating operational requirements with support functions such as Supply Chain, HR, Finance, and Administration.</w:t>
      </w:r>
    </w:p>
    <w:p w14:paraId="0422577E"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Strong organizational skills, ability to prioritize competing tasks, and high attention to detail.</w:t>
      </w:r>
    </w:p>
    <w:p w14:paraId="348325E9" w14:textId="77777777" w:rsidR="001906E5" w:rsidRPr="00474C56" w:rsidRDefault="001906E5" w:rsidP="001906E5">
      <w:pPr>
        <w:pStyle w:val="TableParagraph"/>
        <w:numPr>
          <w:ilvl w:val="0"/>
          <w:numId w:val="21"/>
        </w:numPr>
        <w:tabs>
          <w:tab w:val="left" w:pos="829"/>
        </w:tabs>
        <w:spacing w:before="1"/>
        <w:rPr>
          <w:rFonts w:asciiTheme="majorHAnsi" w:hAnsiTheme="majorHAnsi" w:cstheme="minorBidi"/>
          <w:bCs/>
          <w:sz w:val="20"/>
          <w:szCs w:val="20"/>
        </w:rPr>
      </w:pPr>
      <w:r w:rsidRPr="00474C56">
        <w:rPr>
          <w:rFonts w:asciiTheme="majorHAnsi" w:hAnsiTheme="majorHAnsi" w:cstheme="minorBidi"/>
          <w:bCs/>
          <w:sz w:val="20"/>
          <w:szCs w:val="20"/>
        </w:rPr>
        <w:t>Strong computer skills, including Microsoft Word, Excel, and PowerPoint.</w:t>
      </w:r>
    </w:p>
    <w:p w14:paraId="1B0811BB" w14:textId="6516AA51" w:rsidR="000114A9" w:rsidRPr="00474C56" w:rsidRDefault="001906E5" w:rsidP="001906E5">
      <w:pPr>
        <w:pStyle w:val="TableParagraph"/>
        <w:numPr>
          <w:ilvl w:val="0"/>
          <w:numId w:val="21"/>
        </w:numPr>
        <w:tabs>
          <w:tab w:val="left" w:pos="829"/>
        </w:tabs>
        <w:spacing w:before="1"/>
        <w:rPr>
          <w:rFonts w:asciiTheme="majorHAnsi" w:eastAsiaTheme="minorHAnsi" w:hAnsiTheme="majorHAnsi" w:cstheme="minorBidi"/>
          <w:sz w:val="20"/>
          <w:szCs w:val="20"/>
        </w:rPr>
      </w:pPr>
      <w:r w:rsidRPr="00474C56">
        <w:rPr>
          <w:rFonts w:asciiTheme="majorHAnsi" w:hAnsiTheme="majorHAnsi" w:cstheme="minorBidi"/>
          <w:bCs/>
          <w:sz w:val="20"/>
          <w:szCs w:val="20"/>
        </w:rPr>
        <w:t>Ability to coordinate effectively across operational and support departments and work in a multicultural environment</w:t>
      </w:r>
      <w:r w:rsidRPr="00474C56">
        <w:rPr>
          <w:rFonts w:asciiTheme="majorHAnsi" w:hAnsiTheme="majorHAnsi" w:cstheme="minorBidi"/>
          <w:sz w:val="20"/>
          <w:szCs w:val="20"/>
        </w:rPr>
        <w:t>.</w:t>
      </w:r>
      <w:r w:rsidRPr="00474C56">
        <w:rPr>
          <w:rFonts w:asciiTheme="majorHAnsi" w:hAnsiTheme="majorHAnsi" w:cstheme="minorBidi"/>
          <w:sz w:val="20"/>
          <w:szCs w:val="20"/>
        </w:rPr>
        <w:br/>
      </w:r>
    </w:p>
    <w:p w14:paraId="58B7AEE3" w14:textId="20766B34" w:rsidR="00821F75" w:rsidRPr="00474C56" w:rsidRDefault="00EA02F7" w:rsidP="00821F75">
      <w:pPr>
        <w:pStyle w:val="NormalWeb"/>
        <w:rPr>
          <w:rStyle w:val="Strong"/>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Education:</w:t>
      </w:r>
    </w:p>
    <w:p w14:paraId="18F0D83D" w14:textId="77777777" w:rsidR="00DA4A62" w:rsidRDefault="001906E5" w:rsidP="00DA4A62">
      <w:pPr>
        <w:pStyle w:val="ListParagraph"/>
        <w:numPr>
          <w:ilvl w:val="0"/>
          <w:numId w:val="23"/>
        </w:numPr>
        <w:rPr>
          <w:rFonts w:asciiTheme="majorHAnsi" w:eastAsia="Calibri" w:hAnsiTheme="majorHAnsi"/>
          <w:bCs/>
          <w:sz w:val="20"/>
          <w:szCs w:val="20"/>
        </w:rPr>
      </w:pPr>
      <w:r w:rsidRPr="00DA4A62">
        <w:rPr>
          <w:rFonts w:asciiTheme="majorHAnsi" w:eastAsia="Calibri" w:hAnsiTheme="majorHAnsi"/>
          <w:bCs/>
          <w:sz w:val="20"/>
          <w:szCs w:val="20"/>
        </w:rPr>
        <w:t>Bachelor’s degree in engineering, Humanitarian Project Management, International Development, business administration, or a related field.</w:t>
      </w:r>
    </w:p>
    <w:p w14:paraId="79FB7ACF" w14:textId="4F26A766" w:rsidR="001906E5" w:rsidRPr="00DA4A62" w:rsidRDefault="001906E5" w:rsidP="00DA4A62">
      <w:pPr>
        <w:pStyle w:val="ListParagraph"/>
        <w:numPr>
          <w:ilvl w:val="0"/>
          <w:numId w:val="23"/>
        </w:numPr>
        <w:rPr>
          <w:rStyle w:val="Strong"/>
          <w:rFonts w:asciiTheme="majorHAnsi" w:eastAsia="Calibri" w:hAnsiTheme="majorHAnsi"/>
          <w:b w:val="0"/>
          <w:sz w:val="20"/>
          <w:szCs w:val="20"/>
        </w:rPr>
      </w:pPr>
      <w:r w:rsidRPr="00DA4A62">
        <w:rPr>
          <w:rFonts w:asciiTheme="majorHAnsi" w:eastAsia="Calibri" w:hAnsiTheme="majorHAnsi"/>
          <w:bCs/>
          <w:sz w:val="20"/>
          <w:szCs w:val="20"/>
        </w:rPr>
        <w:t>A master's degree in a relevant field is an asset.</w:t>
      </w:r>
    </w:p>
    <w:p w14:paraId="0FE3560C" w14:textId="30F20B8F" w:rsidR="00EA02F7" w:rsidRPr="00474C56" w:rsidRDefault="00EA02F7" w:rsidP="00EA02F7">
      <w:pPr>
        <w:pStyle w:val="NormalWeb"/>
        <w:rPr>
          <w:rStyle w:val="Strong"/>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Languages:</w:t>
      </w:r>
    </w:p>
    <w:p w14:paraId="3247EEC2" w14:textId="6944CF18" w:rsidR="001906E5" w:rsidRPr="00474C56" w:rsidRDefault="001906E5" w:rsidP="00DA4A62">
      <w:pPr>
        <w:pStyle w:val="NormalWeb"/>
        <w:numPr>
          <w:ilvl w:val="0"/>
          <w:numId w:val="26"/>
        </w:numPr>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Fluency in Arabic </w:t>
      </w:r>
    </w:p>
    <w:p w14:paraId="50B24D02" w14:textId="4DD78C36" w:rsidR="009E0AEB" w:rsidRPr="00474C56" w:rsidRDefault="001906E5" w:rsidP="00DA4A62">
      <w:pPr>
        <w:pStyle w:val="NormalWeb"/>
        <w:numPr>
          <w:ilvl w:val="0"/>
          <w:numId w:val="26"/>
        </w:numPr>
        <w:rPr>
          <w:rFonts w:asciiTheme="majorHAnsi" w:hAnsiTheme="majorHAnsi" w:cstheme="minorBidi"/>
          <w:sz w:val="20"/>
          <w:szCs w:val="20"/>
          <w:lang w:val="en-US"/>
        </w:rPr>
      </w:pPr>
      <w:r w:rsidRPr="00474C56">
        <w:rPr>
          <w:rFonts w:asciiTheme="majorHAnsi" w:hAnsiTheme="majorHAnsi" w:cstheme="minorBidi"/>
          <w:sz w:val="20"/>
          <w:szCs w:val="20"/>
          <w:lang w:val="en-US"/>
        </w:rPr>
        <w:t>English proficiency (advanced, written and spoken.)</w:t>
      </w:r>
    </w:p>
    <w:p w14:paraId="5A79C9DC" w14:textId="4CBC5F4D" w:rsidR="00EA02F7" w:rsidRPr="00474C56" w:rsidRDefault="00EA02F7" w:rsidP="000114A9">
      <w:pPr>
        <w:pStyle w:val="NormalWeb"/>
        <w:rPr>
          <w:rFonts w:asciiTheme="majorHAnsi" w:hAnsiTheme="majorHAnsi" w:cstheme="minorBidi"/>
          <w:sz w:val="20"/>
          <w:szCs w:val="20"/>
          <w:lang w:val="en-US"/>
        </w:rPr>
      </w:pPr>
      <w:r w:rsidRPr="00474C56">
        <w:rPr>
          <w:rStyle w:val="Emphasis"/>
          <w:rFonts w:asciiTheme="majorHAnsi" w:hAnsiTheme="majorHAnsi" w:cstheme="minorBidi"/>
          <w:sz w:val="20"/>
          <w:szCs w:val="20"/>
          <w:lang w:val="en-US"/>
        </w:rPr>
        <w:t> In this position, you are expected to demonstrate DRC’ five core competencies:  </w:t>
      </w:r>
    </w:p>
    <w:p w14:paraId="0D41EC32" w14:textId="5634B94E" w:rsidR="00EA02F7" w:rsidRPr="00474C56" w:rsidRDefault="00EA02F7" w:rsidP="00EE2775">
      <w:pPr>
        <w:numPr>
          <w:ilvl w:val="0"/>
          <w:numId w:val="2"/>
        </w:numPr>
        <w:spacing w:before="100" w:beforeAutospacing="1" w:after="100" w:afterAutospacing="1" w:line="240" w:lineRule="auto"/>
        <w:rPr>
          <w:rFonts w:asciiTheme="majorHAnsi" w:hAnsiTheme="majorHAnsi"/>
          <w:sz w:val="20"/>
          <w:szCs w:val="20"/>
          <w:lang w:val="en-US"/>
        </w:rPr>
      </w:pPr>
      <w:r w:rsidRPr="00474C56">
        <w:rPr>
          <w:rStyle w:val="Strong"/>
          <w:rFonts w:asciiTheme="majorHAnsi" w:hAnsiTheme="majorHAnsi"/>
          <w:sz w:val="20"/>
          <w:szCs w:val="20"/>
          <w:lang w:val="en-US"/>
        </w:rPr>
        <w:t>Striving for excellence:</w:t>
      </w:r>
      <w:r w:rsidRPr="00474C56">
        <w:rPr>
          <w:rFonts w:asciiTheme="majorHAnsi" w:hAnsiTheme="majorHAnsi"/>
          <w:sz w:val="20"/>
          <w:szCs w:val="20"/>
          <w:lang w:val="en-US"/>
        </w:rPr>
        <w:t xml:space="preserve"> You focus on reaching results while ensuring an efficient process</w:t>
      </w:r>
      <w:r w:rsidR="00192E44" w:rsidRPr="00474C56">
        <w:rPr>
          <w:rFonts w:asciiTheme="majorHAnsi" w:hAnsiTheme="majorHAnsi"/>
          <w:sz w:val="20"/>
          <w:szCs w:val="20"/>
          <w:lang w:val="en-US"/>
        </w:rPr>
        <w:t xml:space="preserve">. </w:t>
      </w:r>
    </w:p>
    <w:p w14:paraId="350EE387" w14:textId="3A7C92A2" w:rsidR="00EA02F7" w:rsidRPr="00474C56" w:rsidRDefault="00EA02F7" w:rsidP="00EE2775">
      <w:pPr>
        <w:numPr>
          <w:ilvl w:val="0"/>
          <w:numId w:val="2"/>
        </w:numPr>
        <w:spacing w:before="100" w:beforeAutospacing="1" w:after="100" w:afterAutospacing="1" w:line="240" w:lineRule="auto"/>
        <w:rPr>
          <w:rFonts w:asciiTheme="majorHAnsi" w:hAnsiTheme="majorHAnsi"/>
          <w:sz w:val="20"/>
          <w:szCs w:val="20"/>
          <w:lang w:val="en-US"/>
        </w:rPr>
      </w:pPr>
      <w:r w:rsidRPr="00474C56">
        <w:rPr>
          <w:rStyle w:val="Strong"/>
          <w:rFonts w:asciiTheme="majorHAnsi" w:hAnsiTheme="majorHAnsi"/>
          <w:sz w:val="20"/>
          <w:szCs w:val="20"/>
          <w:lang w:val="en-US"/>
        </w:rPr>
        <w:t>Collaborating:</w:t>
      </w:r>
      <w:r w:rsidRPr="00474C56">
        <w:rPr>
          <w:rFonts w:asciiTheme="majorHAnsi" w:hAnsiTheme="majorHAnsi"/>
          <w:sz w:val="20"/>
          <w:szCs w:val="20"/>
          <w:lang w:val="en-US"/>
        </w:rPr>
        <w:t xml:space="preserve"> You involve relevant parties and encourage feedback</w:t>
      </w:r>
      <w:r w:rsidR="00192E44" w:rsidRPr="00474C56">
        <w:rPr>
          <w:rFonts w:asciiTheme="majorHAnsi" w:hAnsiTheme="majorHAnsi"/>
          <w:sz w:val="20"/>
          <w:szCs w:val="20"/>
          <w:lang w:val="en-US"/>
        </w:rPr>
        <w:t xml:space="preserve">. </w:t>
      </w:r>
    </w:p>
    <w:p w14:paraId="173B6FB6" w14:textId="4A111016" w:rsidR="00EA02F7" w:rsidRPr="00474C56" w:rsidRDefault="00EA02F7" w:rsidP="00EE2775">
      <w:pPr>
        <w:numPr>
          <w:ilvl w:val="0"/>
          <w:numId w:val="2"/>
        </w:numPr>
        <w:spacing w:before="100" w:beforeAutospacing="1" w:after="100" w:afterAutospacing="1" w:line="240" w:lineRule="auto"/>
        <w:rPr>
          <w:rFonts w:asciiTheme="majorHAnsi" w:hAnsiTheme="majorHAnsi"/>
          <w:sz w:val="20"/>
          <w:szCs w:val="20"/>
          <w:lang w:val="en-US"/>
        </w:rPr>
      </w:pPr>
      <w:r w:rsidRPr="00474C56">
        <w:rPr>
          <w:rStyle w:val="Strong"/>
          <w:rFonts w:asciiTheme="majorHAnsi" w:hAnsiTheme="majorHAnsi"/>
          <w:sz w:val="20"/>
          <w:szCs w:val="20"/>
          <w:lang w:val="en-US"/>
        </w:rPr>
        <w:t>Taking the lead:</w:t>
      </w:r>
      <w:r w:rsidRPr="00474C56">
        <w:rPr>
          <w:rFonts w:asciiTheme="majorHAnsi" w:hAnsiTheme="majorHAnsi"/>
          <w:sz w:val="20"/>
          <w:szCs w:val="20"/>
          <w:lang w:val="en-US"/>
        </w:rPr>
        <w:t xml:space="preserve"> You take ownership and initiative while aiming for innovation</w:t>
      </w:r>
      <w:r w:rsidR="00192E44" w:rsidRPr="00474C56">
        <w:rPr>
          <w:rFonts w:asciiTheme="majorHAnsi" w:hAnsiTheme="majorHAnsi"/>
          <w:sz w:val="20"/>
          <w:szCs w:val="20"/>
          <w:lang w:val="en-US"/>
        </w:rPr>
        <w:t xml:space="preserve">. </w:t>
      </w:r>
    </w:p>
    <w:p w14:paraId="5E395F66" w14:textId="07CBC663" w:rsidR="00EA02F7" w:rsidRPr="00474C56" w:rsidRDefault="00EA02F7" w:rsidP="00EE2775">
      <w:pPr>
        <w:numPr>
          <w:ilvl w:val="0"/>
          <w:numId w:val="2"/>
        </w:numPr>
        <w:spacing w:before="100" w:beforeAutospacing="1" w:after="100" w:afterAutospacing="1" w:line="240" w:lineRule="auto"/>
        <w:rPr>
          <w:rFonts w:asciiTheme="majorHAnsi" w:hAnsiTheme="majorHAnsi"/>
          <w:sz w:val="20"/>
          <w:szCs w:val="20"/>
          <w:lang w:val="en-US"/>
        </w:rPr>
      </w:pPr>
      <w:r w:rsidRPr="00474C56">
        <w:rPr>
          <w:rStyle w:val="Strong"/>
          <w:rFonts w:asciiTheme="majorHAnsi" w:hAnsiTheme="majorHAnsi"/>
          <w:sz w:val="20"/>
          <w:szCs w:val="20"/>
          <w:lang w:val="en-US"/>
        </w:rPr>
        <w:t>Communicating:</w:t>
      </w:r>
      <w:r w:rsidRPr="00474C56">
        <w:rPr>
          <w:rFonts w:asciiTheme="majorHAnsi" w:hAnsiTheme="majorHAnsi"/>
          <w:sz w:val="20"/>
          <w:szCs w:val="20"/>
          <w:lang w:val="en-US"/>
        </w:rPr>
        <w:t xml:space="preserve"> You listen and speak effectively and honestly</w:t>
      </w:r>
      <w:r w:rsidR="00192E44" w:rsidRPr="00474C56">
        <w:rPr>
          <w:rFonts w:asciiTheme="majorHAnsi" w:hAnsiTheme="majorHAnsi"/>
          <w:sz w:val="20"/>
          <w:szCs w:val="20"/>
          <w:lang w:val="en-US"/>
        </w:rPr>
        <w:t xml:space="preserve">. </w:t>
      </w:r>
    </w:p>
    <w:p w14:paraId="5A0DB46E" w14:textId="77777777" w:rsidR="00EA02F7" w:rsidRPr="00474C56" w:rsidRDefault="00EA02F7" w:rsidP="00EE2775">
      <w:pPr>
        <w:numPr>
          <w:ilvl w:val="0"/>
          <w:numId w:val="2"/>
        </w:numPr>
        <w:spacing w:before="100" w:beforeAutospacing="1" w:after="100" w:afterAutospacing="1" w:line="240" w:lineRule="auto"/>
        <w:rPr>
          <w:rFonts w:asciiTheme="majorHAnsi" w:hAnsiTheme="majorHAnsi"/>
          <w:sz w:val="20"/>
          <w:szCs w:val="20"/>
          <w:lang w:val="en-US"/>
        </w:rPr>
      </w:pPr>
      <w:r w:rsidRPr="00474C56">
        <w:rPr>
          <w:rStyle w:val="Strong"/>
          <w:rFonts w:asciiTheme="majorHAnsi" w:hAnsiTheme="majorHAnsi"/>
          <w:sz w:val="20"/>
          <w:szCs w:val="20"/>
          <w:lang w:val="en-US"/>
        </w:rPr>
        <w:t>Demonstrating integrity:</w:t>
      </w:r>
      <w:r w:rsidRPr="00474C56">
        <w:rPr>
          <w:rFonts w:asciiTheme="majorHAnsi" w:hAnsiTheme="majorHAnsi"/>
          <w:sz w:val="20"/>
          <w:szCs w:val="20"/>
          <w:lang w:val="en-US"/>
        </w:rPr>
        <w:t xml:space="preserve"> You act in line with our vision and values.</w:t>
      </w:r>
    </w:p>
    <w:p w14:paraId="5704DC17" w14:textId="77777777" w:rsidR="00DA4A62" w:rsidRDefault="00DA4A62" w:rsidP="00EA02F7">
      <w:pPr>
        <w:pStyle w:val="NormalWeb"/>
        <w:rPr>
          <w:rStyle w:val="Strong"/>
          <w:rFonts w:asciiTheme="majorHAnsi" w:hAnsiTheme="majorHAnsi" w:cstheme="minorBidi"/>
          <w:sz w:val="20"/>
          <w:szCs w:val="20"/>
          <w:rtl/>
          <w:lang w:val="en-US"/>
        </w:rPr>
      </w:pPr>
    </w:p>
    <w:p w14:paraId="5ACFBAC6" w14:textId="409609DB" w:rsidR="00EA02F7" w:rsidRPr="00474C56" w:rsidRDefault="00EA02F7" w:rsidP="00EA02F7">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We offer:</w:t>
      </w:r>
    </w:p>
    <w:p w14:paraId="6E3D1D76" w14:textId="7DCA72BF" w:rsidR="00EA02F7" w:rsidRPr="00474C56" w:rsidRDefault="00EA02F7" w:rsidP="00632196">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Contract length: </w:t>
      </w:r>
      <w:r w:rsidR="00632196" w:rsidRPr="00474C56">
        <w:rPr>
          <w:rFonts w:asciiTheme="majorHAnsi" w:hAnsiTheme="majorHAnsi" w:cstheme="minorBidi"/>
          <w:sz w:val="20"/>
          <w:szCs w:val="20"/>
          <w:lang w:val="en-US"/>
        </w:rPr>
        <w:t>12 Months with possibility extension (Subject to funding)</w:t>
      </w:r>
    </w:p>
    <w:p w14:paraId="39A02869" w14:textId="11B0A151" w:rsidR="00EA02F7" w:rsidRPr="00474C56" w:rsidRDefault="00EA02F7" w:rsidP="00632196">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Level: Management </w:t>
      </w:r>
      <w:r w:rsidR="00632196" w:rsidRPr="00474C56">
        <w:rPr>
          <w:rFonts w:asciiTheme="majorHAnsi" w:hAnsiTheme="majorHAnsi" w:cstheme="minorBidi"/>
          <w:sz w:val="20"/>
          <w:szCs w:val="20"/>
          <w:lang w:val="en-US"/>
        </w:rPr>
        <w:t>G</w:t>
      </w:r>
    </w:p>
    <w:p w14:paraId="503B1764" w14:textId="0AFC6829" w:rsidR="00EA02F7" w:rsidRPr="00474C56" w:rsidRDefault="00EA02F7" w:rsidP="00632196">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Location: </w:t>
      </w:r>
      <w:r w:rsidR="00632196" w:rsidRPr="00474C56">
        <w:rPr>
          <w:rFonts w:asciiTheme="majorHAnsi" w:hAnsiTheme="majorHAnsi" w:cstheme="minorBidi"/>
          <w:sz w:val="20"/>
          <w:szCs w:val="20"/>
          <w:lang w:val="en-US"/>
        </w:rPr>
        <w:t>Rural Damascus –</w:t>
      </w:r>
      <w:r w:rsidRPr="00474C56">
        <w:rPr>
          <w:rFonts w:asciiTheme="majorHAnsi" w:hAnsiTheme="majorHAnsi" w:cstheme="minorBidi"/>
          <w:sz w:val="20"/>
          <w:szCs w:val="20"/>
          <w:lang w:val="en-US"/>
        </w:rPr>
        <w:t xml:space="preserve"> </w:t>
      </w:r>
      <w:r w:rsidR="00632196" w:rsidRPr="00474C56">
        <w:rPr>
          <w:rFonts w:asciiTheme="majorHAnsi" w:hAnsiTheme="majorHAnsi" w:cstheme="minorBidi"/>
          <w:sz w:val="20"/>
          <w:szCs w:val="20"/>
          <w:lang w:val="en-US"/>
        </w:rPr>
        <w:t xml:space="preserve">Al </w:t>
      </w:r>
      <w:proofErr w:type="spellStart"/>
      <w:r w:rsidR="00632196" w:rsidRPr="00474C56">
        <w:rPr>
          <w:rFonts w:asciiTheme="majorHAnsi" w:hAnsiTheme="majorHAnsi" w:cstheme="minorBidi"/>
          <w:sz w:val="20"/>
          <w:szCs w:val="20"/>
          <w:lang w:val="en-US"/>
        </w:rPr>
        <w:t>Kiswah</w:t>
      </w:r>
      <w:proofErr w:type="spellEnd"/>
    </w:p>
    <w:p w14:paraId="05FD299A" w14:textId="6FB8E9C9" w:rsidR="00EA02F7" w:rsidRPr="00474C56" w:rsidRDefault="00EA02F7" w:rsidP="00622E02">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Expected Start date:</w:t>
      </w:r>
      <w:r w:rsidR="00234566" w:rsidRPr="00474C56">
        <w:rPr>
          <w:rFonts w:asciiTheme="majorHAnsi" w:hAnsiTheme="majorHAnsi" w:cstheme="minorBidi"/>
          <w:sz w:val="20"/>
          <w:szCs w:val="20"/>
          <w:lang w:val="en-US"/>
        </w:rPr>
        <w:t xml:space="preserve"> </w:t>
      </w:r>
      <w:r w:rsidR="00622E02" w:rsidRPr="00474C56">
        <w:rPr>
          <w:rFonts w:asciiTheme="majorHAnsi" w:hAnsiTheme="majorHAnsi" w:cstheme="minorBidi"/>
          <w:sz w:val="20"/>
          <w:szCs w:val="20"/>
          <w:lang w:val="en-US"/>
        </w:rPr>
        <w:t>ASAP</w:t>
      </w:r>
    </w:p>
    <w:p w14:paraId="5C31BD5A" w14:textId="77777777" w:rsidR="00EA02F7" w:rsidRPr="00474C56" w:rsidRDefault="00EA02F7" w:rsidP="00EA02F7">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lastRenderedPageBreak/>
        <w:t> </w:t>
      </w:r>
    </w:p>
    <w:p w14:paraId="7B3A1FAD" w14:textId="77777777" w:rsidR="00EA02F7" w:rsidRPr="00474C56" w:rsidRDefault="00EA02F7" w:rsidP="00EA02F7">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Application process:</w:t>
      </w:r>
    </w:p>
    <w:p w14:paraId="7FDE24F5" w14:textId="4BCC6C37" w:rsidR="00EA02F7" w:rsidRPr="00474C56" w:rsidRDefault="00EA02F7" w:rsidP="00622E02">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Interested? Then apply for this position here: </w:t>
      </w:r>
      <w:hyperlink r:id="rId10" w:history="1">
        <w:r w:rsidR="00EB4460">
          <w:rPr>
            <w:rStyle w:val="Hyperlink"/>
          </w:rPr>
          <w:t>Talentech - HMA Operations Team Leader - Application Form</w:t>
        </w:r>
      </w:hyperlink>
    </w:p>
    <w:p w14:paraId="6312CD87" w14:textId="53DAF7FF" w:rsidR="00D16879" w:rsidRPr="00474C56" w:rsidRDefault="00D16879" w:rsidP="00622E02">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Or view the advert on DRC’s homepage here: </w:t>
      </w:r>
      <w:hyperlink r:id="rId11" w:history="1">
        <w:r w:rsidR="00EB4460">
          <w:rPr>
            <w:rStyle w:val="Hyperlink"/>
          </w:rPr>
          <w:t>Talentech - HMA Operations Team Leader</w:t>
        </w:r>
      </w:hyperlink>
    </w:p>
    <w:p w14:paraId="083CC79D" w14:textId="77777777" w:rsidR="00EA02F7" w:rsidRPr="00474C56" w:rsidRDefault="00EA02F7" w:rsidP="00EA02F7">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All applicants must send a cover letter and an updated CV (no longer than four pages). Both must be in the same language as this vacancy note. </w:t>
      </w:r>
      <w:r w:rsidRPr="00474C56">
        <w:rPr>
          <w:rStyle w:val="Strong"/>
          <w:rFonts w:asciiTheme="majorHAnsi" w:hAnsiTheme="majorHAnsi" w:cstheme="minorBidi"/>
          <w:sz w:val="20"/>
          <w:szCs w:val="20"/>
          <w:lang w:val="en-US"/>
        </w:rPr>
        <w:t>CV-only applications will not be considered</w:t>
      </w:r>
      <w:r w:rsidRPr="00474C56">
        <w:rPr>
          <w:rFonts w:asciiTheme="majorHAnsi" w:hAnsiTheme="majorHAnsi" w:cstheme="minorBidi"/>
          <w:sz w:val="20"/>
          <w:szCs w:val="20"/>
          <w:lang w:val="en-US"/>
        </w:rPr>
        <w:t>.</w:t>
      </w:r>
    </w:p>
    <w:p w14:paraId="6B8BC51D" w14:textId="77777777" w:rsidR="000274F4" w:rsidRDefault="000274F4" w:rsidP="00943FC9">
      <w:pPr>
        <w:pStyle w:val="NormalWeb"/>
        <w:rPr>
          <w:rFonts w:asciiTheme="majorHAnsi" w:hAnsiTheme="majorHAnsi" w:cstheme="minorBidi"/>
          <w:sz w:val="20"/>
          <w:szCs w:val="20"/>
          <w:lang w:val="en-US"/>
        </w:rPr>
      </w:pPr>
    </w:p>
    <w:p w14:paraId="1EC28836" w14:textId="6BEFE2F7" w:rsidR="00EA02F7" w:rsidRPr="00474C56" w:rsidRDefault="00EA02F7" w:rsidP="004656F7">
      <w:pPr>
        <w:pStyle w:val="NormalWeb"/>
        <w:rPr>
          <w:rFonts w:asciiTheme="majorHAnsi" w:hAnsiTheme="majorHAnsi" w:cstheme="minorBidi"/>
          <w:color w:val="FF0000"/>
          <w:sz w:val="20"/>
          <w:szCs w:val="20"/>
          <w:lang w:val="en-US"/>
        </w:rPr>
      </w:pPr>
      <w:r w:rsidRPr="00474C56">
        <w:rPr>
          <w:rFonts w:asciiTheme="majorHAnsi" w:hAnsiTheme="majorHAnsi" w:cstheme="minorBidi"/>
          <w:sz w:val="20"/>
          <w:szCs w:val="20"/>
          <w:lang w:val="en-US"/>
        </w:rPr>
        <w:t xml:space="preserve">Applications </w:t>
      </w:r>
      <w:r w:rsidRPr="00474C56">
        <w:rPr>
          <w:rFonts w:asciiTheme="majorHAnsi" w:hAnsiTheme="majorHAnsi" w:cstheme="minorBidi"/>
          <w:color w:val="auto"/>
          <w:sz w:val="20"/>
          <w:szCs w:val="20"/>
          <w:lang w:val="en-US"/>
        </w:rPr>
        <w:t xml:space="preserve">close: </w:t>
      </w:r>
      <w:r w:rsidR="00943FC9" w:rsidRPr="00474C56">
        <w:rPr>
          <w:rStyle w:val="Strong"/>
          <w:rFonts w:asciiTheme="majorHAnsi" w:hAnsiTheme="majorHAnsi" w:cstheme="minorBidi"/>
          <w:color w:val="auto"/>
          <w:sz w:val="20"/>
          <w:szCs w:val="20"/>
          <w:lang w:val="en-US"/>
        </w:rPr>
        <w:t>1</w:t>
      </w:r>
      <w:r w:rsidR="004656F7">
        <w:rPr>
          <w:rStyle w:val="Strong"/>
          <w:rFonts w:asciiTheme="majorHAnsi" w:hAnsiTheme="majorHAnsi" w:cstheme="minorBidi"/>
          <w:color w:val="auto"/>
          <w:sz w:val="20"/>
          <w:szCs w:val="20"/>
          <w:lang w:val="en-US"/>
        </w:rPr>
        <w:t>6</w:t>
      </w:r>
      <w:bookmarkStart w:id="0" w:name="_GoBack"/>
      <w:bookmarkEnd w:id="0"/>
      <w:r w:rsidRPr="00474C56">
        <w:rPr>
          <w:rStyle w:val="Strong"/>
          <w:rFonts w:asciiTheme="majorHAnsi" w:hAnsiTheme="majorHAnsi" w:cstheme="minorBidi"/>
          <w:color w:val="auto"/>
          <w:sz w:val="20"/>
          <w:szCs w:val="20"/>
          <w:lang w:val="en-US"/>
        </w:rPr>
        <w:t xml:space="preserve"> </w:t>
      </w:r>
      <w:r w:rsidR="00943FC9" w:rsidRPr="00474C56">
        <w:rPr>
          <w:rStyle w:val="Strong"/>
          <w:rFonts w:asciiTheme="majorHAnsi" w:hAnsiTheme="majorHAnsi" w:cstheme="minorBidi"/>
          <w:color w:val="auto"/>
          <w:sz w:val="20"/>
          <w:szCs w:val="20"/>
          <w:lang w:val="en-US"/>
        </w:rPr>
        <w:t>September</w:t>
      </w:r>
      <w:r w:rsidRPr="00474C56">
        <w:rPr>
          <w:rStyle w:val="Strong"/>
          <w:rFonts w:asciiTheme="majorHAnsi" w:hAnsiTheme="majorHAnsi" w:cstheme="minorBidi"/>
          <w:color w:val="auto"/>
          <w:sz w:val="20"/>
          <w:szCs w:val="20"/>
          <w:lang w:val="en-US"/>
        </w:rPr>
        <w:t xml:space="preserve"> 202</w:t>
      </w:r>
      <w:r w:rsidR="009312A4" w:rsidRPr="00474C56">
        <w:rPr>
          <w:rStyle w:val="Strong"/>
          <w:rFonts w:asciiTheme="majorHAnsi" w:hAnsiTheme="majorHAnsi" w:cstheme="minorBidi"/>
          <w:color w:val="auto"/>
          <w:sz w:val="20"/>
          <w:szCs w:val="20"/>
          <w:lang w:val="en-US"/>
        </w:rPr>
        <w:t>6</w:t>
      </w:r>
    </w:p>
    <w:p w14:paraId="46C4FBCB" w14:textId="77777777" w:rsidR="00EA02F7" w:rsidRPr="00474C56" w:rsidRDefault="00EA02F7" w:rsidP="00EA02F7">
      <w:pPr>
        <w:pStyle w:val="NormalWeb"/>
        <w:rPr>
          <w:rFonts w:asciiTheme="majorHAnsi" w:hAnsiTheme="majorHAnsi" w:cstheme="minorBidi"/>
          <w:sz w:val="20"/>
          <w:szCs w:val="20"/>
          <w:lang w:val="en-US"/>
        </w:rPr>
      </w:pPr>
      <w:r w:rsidRPr="00474C56">
        <w:rPr>
          <w:rStyle w:val="Strong"/>
          <w:rFonts w:asciiTheme="majorHAnsi" w:hAnsiTheme="majorHAnsi" w:cstheme="minorBidi"/>
          <w:sz w:val="20"/>
          <w:szCs w:val="20"/>
          <w:lang w:val="en-US"/>
        </w:rPr>
        <w:t>Need further information?</w:t>
      </w:r>
    </w:p>
    <w:p w14:paraId="0DFC7676" w14:textId="77777777" w:rsidR="00EA02F7" w:rsidRPr="00474C56" w:rsidRDefault="00EA02F7" w:rsidP="00EA02F7">
      <w:pPr>
        <w:pStyle w:val="NormalWeb"/>
        <w:rPr>
          <w:rFonts w:asciiTheme="majorHAnsi" w:hAnsiTheme="majorHAnsi" w:cstheme="minorBidi"/>
          <w:sz w:val="20"/>
          <w:szCs w:val="20"/>
          <w:lang w:val="en-US"/>
        </w:rPr>
      </w:pPr>
      <w:r w:rsidRPr="00474C56">
        <w:rPr>
          <w:rFonts w:asciiTheme="majorHAnsi" w:hAnsiTheme="majorHAnsi" w:cstheme="minorBidi"/>
          <w:sz w:val="20"/>
          <w:szCs w:val="20"/>
          <w:lang w:val="en-US"/>
        </w:rPr>
        <w:t xml:space="preserve">For further information about the Danish Refugee Council, please consult our website </w:t>
      </w:r>
      <w:hyperlink r:id="rId12" w:history="1">
        <w:r w:rsidRPr="00474C56">
          <w:rPr>
            <w:rStyle w:val="Hyperlink"/>
            <w:rFonts w:asciiTheme="majorHAnsi" w:hAnsiTheme="majorHAnsi" w:cstheme="minorBidi"/>
            <w:sz w:val="20"/>
            <w:szCs w:val="20"/>
            <w:lang w:val="en-US"/>
          </w:rPr>
          <w:t>www.drc.org</w:t>
        </w:r>
      </w:hyperlink>
    </w:p>
    <w:p w14:paraId="29594CEF" w14:textId="77777777" w:rsidR="00EA02F7" w:rsidRPr="00474C56" w:rsidRDefault="00EA02F7" w:rsidP="00EA02F7">
      <w:pPr>
        <w:rPr>
          <w:rFonts w:asciiTheme="majorHAnsi" w:hAnsiTheme="majorHAnsi"/>
          <w:sz w:val="20"/>
          <w:szCs w:val="20"/>
          <w:lang w:val="en-US"/>
        </w:rPr>
      </w:pPr>
      <w:r w:rsidRPr="00474C56">
        <w:rPr>
          <w:rFonts w:asciiTheme="majorHAnsi" w:hAnsiTheme="majorHAnsi"/>
          <w:sz w:val="20"/>
          <w:szCs w:val="20"/>
          <w:lang w:val="en-US"/>
        </w:rPr>
        <w:br/>
      </w:r>
      <w:r w:rsidRPr="00474C56">
        <w:rPr>
          <w:rFonts w:asciiTheme="majorHAnsi" w:hAnsiTheme="majorHAnsi"/>
          <w:b/>
          <w:bCs/>
          <w:sz w:val="20"/>
          <w:szCs w:val="20"/>
          <w:lang w:val="en-US"/>
        </w:rPr>
        <w:t>DRC as an employer</w:t>
      </w:r>
      <w:r w:rsidRPr="00474C56">
        <w:rPr>
          <w:rFonts w:asciiTheme="majorHAnsi" w:hAnsiTheme="majorHAnsi"/>
          <w:sz w:val="20"/>
          <w:szCs w:val="20"/>
          <w:lang w:val="en-US"/>
        </w:rPr>
        <w:t xml:space="preserve"> </w:t>
      </w:r>
      <w:r w:rsidRPr="00474C56">
        <w:rPr>
          <w:rFonts w:asciiTheme="majorHAnsi" w:hAnsiTheme="majorHAnsi"/>
          <w:sz w:val="20"/>
          <w:szCs w:val="20"/>
          <w:lang w:val="en-US"/>
        </w:rPr>
        <w:br/>
      </w:r>
      <w:proofErr w:type="gramStart"/>
      <w:r w:rsidRPr="00474C56">
        <w:rPr>
          <w:rFonts w:asciiTheme="majorHAnsi" w:hAnsiTheme="majorHAnsi"/>
          <w:sz w:val="20"/>
          <w:szCs w:val="20"/>
          <w:lang w:val="en-US"/>
        </w:rPr>
        <w:t>By</w:t>
      </w:r>
      <w:proofErr w:type="gramEnd"/>
      <w:r w:rsidRPr="00474C56">
        <w:rPr>
          <w:rFonts w:asciiTheme="majorHAnsi" w:hAnsiTheme="majorHAnsi"/>
          <w:sz w:val="20"/>
          <w:szCs w:val="20"/>
          <w:lang w:val="en-US"/>
        </w:rPr>
        <w:t xml:space="preserve"> working in DRC, you will be joining a global workforce of around 8000 employees in 40 countries. We pride ourselves on our:</w:t>
      </w:r>
    </w:p>
    <w:p w14:paraId="61E92BE9" w14:textId="77777777" w:rsidR="00EA02F7" w:rsidRPr="00474C56" w:rsidRDefault="00EA02F7" w:rsidP="00EE2775">
      <w:pPr>
        <w:numPr>
          <w:ilvl w:val="0"/>
          <w:numId w:val="3"/>
        </w:numPr>
        <w:spacing w:before="100" w:beforeAutospacing="1" w:after="100" w:afterAutospacing="1" w:line="240" w:lineRule="auto"/>
        <w:rPr>
          <w:rFonts w:asciiTheme="majorHAnsi" w:hAnsiTheme="majorHAnsi"/>
          <w:sz w:val="20"/>
          <w:szCs w:val="20"/>
          <w:lang w:val="en-US"/>
        </w:rPr>
      </w:pPr>
      <w:r w:rsidRPr="00474C56">
        <w:rPr>
          <w:rFonts w:asciiTheme="majorHAnsi" w:hAnsiTheme="majorHAnsi"/>
          <w:sz w:val="20"/>
          <w:szCs w:val="20"/>
          <w:lang w:val="en-US"/>
        </w:rPr>
        <w:t xml:space="preserve">Professionalism, impact &amp; expertise </w:t>
      </w:r>
    </w:p>
    <w:p w14:paraId="49468799" w14:textId="77777777" w:rsidR="00EA02F7" w:rsidRPr="00474C56" w:rsidRDefault="00EA02F7" w:rsidP="00EE2775">
      <w:pPr>
        <w:numPr>
          <w:ilvl w:val="0"/>
          <w:numId w:val="3"/>
        </w:numPr>
        <w:spacing w:before="100" w:beforeAutospacing="1" w:after="100" w:afterAutospacing="1" w:line="240" w:lineRule="auto"/>
        <w:rPr>
          <w:rFonts w:asciiTheme="majorHAnsi" w:hAnsiTheme="majorHAnsi"/>
          <w:sz w:val="20"/>
          <w:szCs w:val="20"/>
          <w:lang w:val="en-US"/>
        </w:rPr>
      </w:pPr>
      <w:r w:rsidRPr="00474C56">
        <w:rPr>
          <w:rFonts w:asciiTheme="majorHAnsi" w:hAnsiTheme="majorHAnsi"/>
          <w:sz w:val="20"/>
          <w:szCs w:val="20"/>
          <w:lang w:val="en-US"/>
        </w:rPr>
        <w:t>Humanitarian approach &amp; the work we do</w:t>
      </w:r>
    </w:p>
    <w:p w14:paraId="31CCDF63" w14:textId="77777777" w:rsidR="00EA02F7" w:rsidRPr="00474C56" w:rsidRDefault="00EA02F7" w:rsidP="00EE2775">
      <w:pPr>
        <w:numPr>
          <w:ilvl w:val="0"/>
          <w:numId w:val="3"/>
        </w:numPr>
        <w:spacing w:before="100" w:beforeAutospacing="1" w:after="100" w:afterAutospacing="1" w:line="240" w:lineRule="auto"/>
        <w:rPr>
          <w:rFonts w:asciiTheme="majorHAnsi" w:hAnsiTheme="majorHAnsi"/>
          <w:sz w:val="20"/>
          <w:szCs w:val="20"/>
          <w:lang w:val="en-US"/>
        </w:rPr>
      </w:pPr>
      <w:r w:rsidRPr="00474C56">
        <w:rPr>
          <w:rFonts w:asciiTheme="majorHAnsi" w:hAnsiTheme="majorHAnsi"/>
          <w:sz w:val="20"/>
          <w:szCs w:val="20"/>
          <w:lang w:val="en-US"/>
        </w:rPr>
        <w:t>Purpose, meaningfulness &amp; own contribution</w:t>
      </w:r>
    </w:p>
    <w:p w14:paraId="1BA29489" w14:textId="77777777" w:rsidR="00EA02F7" w:rsidRPr="00474C56" w:rsidRDefault="00EA02F7" w:rsidP="00EE2775">
      <w:pPr>
        <w:numPr>
          <w:ilvl w:val="0"/>
          <w:numId w:val="3"/>
        </w:numPr>
        <w:spacing w:before="100" w:beforeAutospacing="1" w:after="100" w:afterAutospacing="1" w:line="240" w:lineRule="auto"/>
        <w:rPr>
          <w:rFonts w:asciiTheme="majorHAnsi" w:hAnsiTheme="majorHAnsi"/>
          <w:sz w:val="20"/>
          <w:szCs w:val="20"/>
          <w:lang w:val="en-US"/>
        </w:rPr>
      </w:pPr>
      <w:r w:rsidRPr="00474C56">
        <w:rPr>
          <w:rFonts w:asciiTheme="majorHAnsi" w:hAnsiTheme="majorHAnsi"/>
          <w:sz w:val="20"/>
          <w:szCs w:val="20"/>
          <w:lang w:val="en-US"/>
        </w:rPr>
        <w:t>Culture, values &amp; strong leadership</w:t>
      </w:r>
    </w:p>
    <w:p w14:paraId="47290EC1" w14:textId="77777777" w:rsidR="00EA02F7" w:rsidRPr="00474C56" w:rsidRDefault="00EA02F7" w:rsidP="00EE2775">
      <w:pPr>
        <w:numPr>
          <w:ilvl w:val="0"/>
          <w:numId w:val="3"/>
        </w:numPr>
        <w:spacing w:before="100" w:beforeAutospacing="1" w:after="100" w:afterAutospacing="1" w:line="240" w:lineRule="auto"/>
        <w:rPr>
          <w:rFonts w:asciiTheme="majorHAnsi" w:hAnsiTheme="majorHAnsi"/>
          <w:sz w:val="20"/>
          <w:szCs w:val="20"/>
          <w:lang w:val="en-US"/>
        </w:rPr>
      </w:pPr>
      <w:r w:rsidRPr="00474C56">
        <w:rPr>
          <w:rFonts w:asciiTheme="majorHAnsi" w:hAnsiTheme="majorHAnsi"/>
          <w:sz w:val="20"/>
          <w:szCs w:val="20"/>
          <w:lang w:val="en-US"/>
        </w:rPr>
        <w:t>Fair compensation &amp; continuous development</w:t>
      </w:r>
    </w:p>
    <w:p w14:paraId="24BA4CC4" w14:textId="0B61A91F" w:rsidR="0042167F" w:rsidRPr="00474C56" w:rsidRDefault="00EA02F7" w:rsidP="00EA02F7">
      <w:pPr>
        <w:spacing w:after="0"/>
        <w:rPr>
          <w:rFonts w:asciiTheme="majorHAnsi" w:hAnsiTheme="majorHAnsi"/>
          <w:sz w:val="20"/>
          <w:szCs w:val="20"/>
          <w:lang w:val="en-US"/>
        </w:rPr>
      </w:pPr>
      <w:r w:rsidRPr="00474C56">
        <w:rPr>
          <w:rFonts w:asciiTheme="majorHAnsi" w:hAnsiTheme="majorHAnsi"/>
          <w:sz w:val="20"/>
          <w:szCs w:val="20"/>
          <w:lang w:val="en-US"/>
        </w:rPr>
        <w:br/>
        <w:t xml:space="preserve">DRC’s capacity to ensure the protection of and assistance to refugees, IDP’s and other persons of concern depends on the ability of our staff to uphold and promote the highest standards of ethical and professional conduct in relation DRC’s values and Code of Conduct, including safeguarding against sexual exploitation, </w:t>
      </w:r>
      <w:r w:rsidR="00192E44" w:rsidRPr="00474C56">
        <w:rPr>
          <w:rFonts w:asciiTheme="majorHAnsi" w:hAnsiTheme="majorHAnsi"/>
          <w:sz w:val="20"/>
          <w:szCs w:val="20"/>
          <w:lang w:val="en-US"/>
        </w:rPr>
        <w:t>abuse,</w:t>
      </w:r>
      <w:r w:rsidRPr="00474C56">
        <w:rPr>
          <w:rFonts w:asciiTheme="majorHAnsi" w:hAnsiTheme="majorHAnsi"/>
          <w:sz w:val="20"/>
          <w:szCs w:val="20"/>
          <w:lang w:val="en-US"/>
        </w:rPr>
        <w:t xml:space="preserve"> and harassment. DRC conducts thorough and comprehensive background checks as part of the recruitment process. </w:t>
      </w:r>
      <w:r w:rsidRPr="00474C56">
        <w:rPr>
          <w:rFonts w:asciiTheme="majorHAnsi" w:hAnsiTheme="majorHAnsi"/>
          <w:sz w:val="20"/>
          <w:szCs w:val="20"/>
          <w:lang w:val="en-US"/>
        </w:rPr>
        <w:br/>
      </w:r>
      <w:r w:rsidRPr="00474C56">
        <w:rPr>
          <w:rFonts w:asciiTheme="majorHAnsi" w:hAnsiTheme="majorHAnsi"/>
          <w:sz w:val="20"/>
          <w:szCs w:val="20"/>
          <w:lang w:val="en-US"/>
        </w:rPr>
        <w:br/>
      </w:r>
      <w:r w:rsidRPr="00474C56">
        <w:rPr>
          <w:rFonts w:asciiTheme="majorHAnsi" w:hAnsiTheme="majorHAnsi"/>
          <w:b/>
          <w:bCs/>
          <w:sz w:val="20"/>
          <w:szCs w:val="20"/>
          <w:lang w:val="en-US"/>
        </w:rPr>
        <w:t xml:space="preserve">If you have questions or are facing problems with the online application process, please visit </w:t>
      </w:r>
      <w:hyperlink r:id="rId13" w:tgtFrame="_blank" w:history="1">
        <w:proofErr w:type="spellStart"/>
        <w:r w:rsidRPr="00474C56">
          <w:rPr>
            <w:rStyle w:val="Hyperlink"/>
            <w:rFonts w:asciiTheme="majorHAnsi" w:hAnsiTheme="majorHAnsi"/>
            <w:b/>
            <w:bCs/>
            <w:sz w:val="20"/>
            <w:szCs w:val="20"/>
            <w:lang w:val="en-US"/>
          </w:rPr>
          <w:t>drc.ngo</w:t>
        </w:r>
        <w:proofErr w:type="spellEnd"/>
        <w:r w:rsidRPr="00474C56">
          <w:rPr>
            <w:rStyle w:val="Hyperlink"/>
            <w:rFonts w:asciiTheme="majorHAnsi" w:hAnsiTheme="majorHAnsi"/>
            <w:b/>
            <w:bCs/>
            <w:sz w:val="20"/>
            <w:szCs w:val="20"/>
            <w:lang w:val="en-US"/>
          </w:rPr>
          <w:t>/</w:t>
        </w:r>
        <w:proofErr w:type="spellStart"/>
        <w:r w:rsidRPr="00474C56">
          <w:rPr>
            <w:rStyle w:val="Hyperlink"/>
            <w:rFonts w:asciiTheme="majorHAnsi" w:hAnsiTheme="majorHAnsi"/>
            <w:b/>
            <w:bCs/>
            <w:sz w:val="20"/>
            <w:szCs w:val="20"/>
            <w:lang w:val="en-US"/>
          </w:rPr>
          <w:t>jobsupport</w:t>
        </w:r>
        <w:proofErr w:type="spellEnd"/>
      </w:hyperlink>
      <w:r w:rsidRPr="00474C56">
        <w:rPr>
          <w:rFonts w:asciiTheme="majorHAnsi" w:hAnsiTheme="majorHAnsi"/>
          <w:b/>
          <w:bCs/>
          <w:sz w:val="20"/>
          <w:szCs w:val="20"/>
          <w:lang w:val="en-US"/>
        </w:rPr>
        <w:t>.</w:t>
      </w:r>
      <w:r w:rsidRPr="00474C56">
        <w:rPr>
          <w:rFonts w:asciiTheme="majorHAnsi" w:hAnsiTheme="majorHAnsi"/>
          <w:sz w:val="20"/>
          <w:szCs w:val="20"/>
          <w:lang w:val="en-US"/>
        </w:rPr>
        <w:br/>
      </w:r>
      <w:r w:rsidRPr="00474C56">
        <w:rPr>
          <w:rFonts w:asciiTheme="majorHAnsi" w:hAnsiTheme="majorHAnsi"/>
          <w:sz w:val="20"/>
          <w:szCs w:val="20"/>
          <w:lang w:val="en-US"/>
        </w:rPr>
        <w:br/>
      </w:r>
      <w:r w:rsidRPr="00474C56">
        <w:rPr>
          <w:rFonts w:asciiTheme="majorHAnsi" w:hAnsiTheme="majorHAnsi"/>
          <w:sz w:val="20"/>
          <w:szCs w:val="20"/>
          <w:lang w:val="en-US"/>
        </w:rPr>
        <w:br/>
      </w:r>
      <w:r w:rsidRPr="00474C56">
        <w:rPr>
          <w:rStyle w:val="Emphasis"/>
          <w:rFonts w:asciiTheme="majorHAnsi" w:hAnsiTheme="majorHAnsi"/>
          <w:b/>
          <w:bCs/>
          <w:sz w:val="20"/>
          <w:szCs w:val="20"/>
          <w:lang w:val="en-US"/>
        </w:rPr>
        <w:t>Danish Refugee Council is an equal opportunity employer and we consider all applicants based on individual merit and qualifications, regardless of personal characteristics or attributes. We are committed to increasing the diversity of our workforce, aiming for a 50% balance of men and women in management roles and ensuring that at least 50% of management roles are filled by national staff. We recognize that a diverse and inclusive team is crucial for achieving our organizational goals and making a positive impact on the communities we serve.</w:t>
      </w:r>
    </w:p>
    <w:sectPr w:rsidR="0042167F" w:rsidRPr="00474C56" w:rsidSect="009959BA">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AFD25" w14:textId="77777777" w:rsidR="00B64A57" w:rsidRDefault="00B64A57" w:rsidP="00BE20A2">
      <w:pPr>
        <w:spacing w:after="0" w:line="240" w:lineRule="auto"/>
      </w:pPr>
      <w:r>
        <w:separator/>
      </w:r>
    </w:p>
  </w:endnote>
  <w:endnote w:type="continuationSeparator" w:id="0">
    <w:p w14:paraId="6FBF2AE6" w14:textId="77777777" w:rsidR="00B64A57" w:rsidRDefault="00B64A57" w:rsidP="00BE20A2">
      <w:pPr>
        <w:spacing w:after="0" w:line="240" w:lineRule="auto"/>
      </w:pPr>
      <w:r>
        <w:continuationSeparator/>
      </w:r>
    </w:p>
  </w:endnote>
  <w:endnote w:type="continuationNotice" w:id="1">
    <w:p w14:paraId="3A2F5031" w14:textId="77777777" w:rsidR="00B64A57" w:rsidRDefault="00B64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B0EAC" w14:textId="77777777" w:rsidR="00B64A57" w:rsidRDefault="00B64A57" w:rsidP="00BE20A2">
      <w:pPr>
        <w:spacing w:after="0" w:line="240" w:lineRule="auto"/>
      </w:pPr>
      <w:r>
        <w:separator/>
      </w:r>
    </w:p>
  </w:footnote>
  <w:footnote w:type="continuationSeparator" w:id="0">
    <w:p w14:paraId="78259BE3" w14:textId="77777777" w:rsidR="00B64A57" w:rsidRDefault="00B64A57" w:rsidP="00BE20A2">
      <w:pPr>
        <w:spacing w:after="0" w:line="240" w:lineRule="auto"/>
      </w:pPr>
      <w:r>
        <w:continuationSeparator/>
      </w:r>
    </w:p>
  </w:footnote>
  <w:footnote w:type="continuationNotice" w:id="1">
    <w:p w14:paraId="2FC0A739" w14:textId="77777777" w:rsidR="00B64A57" w:rsidRDefault="00B64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97A5" w14:textId="77777777" w:rsidR="00BE20A2" w:rsidRDefault="00705642" w:rsidP="00BE20A2">
    <w:pPr>
      <w:pStyle w:val="Header"/>
      <w:jc w:val="right"/>
    </w:pPr>
    <w:r>
      <w:rPr>
        <w:noProof/>
        <w:lang w:val="en-US" w:eastAsia="en-US"/>
      </w:rPr>
      <w:drawing>
        <wp:inline distT="0" distB="0" distL="0" distR="0" wp14:anchorId="6217D46F" wp14:editId="473DA0AF">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7A885CA5"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4A52"/>
    <w:multiLevelType w:val="hybridMultilevel"/>
    <w:tmpl w:val="C5D40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6431"/>
    <w:multiLevelType w:val="multilevel"/>
    <w:tmpl w:val="FE2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94B2D"/>
    <w:multiLevelType w:val="hybridMultilevel"/>
    <w:tmpl w:val="E52EC27C"/>
    <w:lvl w:ilvl="0" w:tplc="7EFAC6B6">
      <w:numFmt w:val="bullet"/>
      <w:lvlText w:val="•"/>
      <w:lvlJc w:val="left"/>
      <w:pPr>
        <w:ind w:left="1080" w:hanging="720"/>
      </w:pPr>
      <w:rPr>
        <w:rFonts w:ascii="Cambria" w:eastAsia="Times New Roman"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A12C8"/>
    <w:multiLevelType w:val="multilevel"/>
    <w:tmpl w:val="9336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7A2068"/>
    <w:multiLevelType w:val="hybridMultilevel"/>
    <w:tmpl w:val="EE1AFF70"/>
    <w:lvl w:ilvl="0" w:tplc="2AAA261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36CDD"/>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02E16"/>
    <w:multiLevelType w:val="hybridMultilevel"/>
    <w:tmpl w:val="9B68502C"/>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174D9C"/>
    <w:multiLevelType w:val="hybridMultilevel"/>
    <w:tmpl w:val="30C66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4200A5"/>
    <w:multiLevelType w:val="hybridMultilevel"/>
    <w:tmpl w:val="F3A00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36FCA"/>
    <w:multiLevelType w:val="hybridMultilevel"/>
    <w:tmpl w:val="CF904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B55B29"/>
    <w:multiLevelType w:val="hybridMultilevel"/>
    <w:tmpl w:val="ED18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F45CB"/>
    <w:multiLevelType w:val="hybridMultilevel"/>
    <w:tmpl w:val="07B03AE6"/>
    <w:lvl w:ilvl="0" w:tplc="FCF880F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250E0"/>
    <w:multiLevelType w:val="hybridMultilevel"/>
    <w:tmpl w:val="C4AEC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C18B7"/>
    <w:multiLevelType w:val="hybridMultilevel"/>
    <w:tmpl w:val="B838D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A1447E"/>
    <w:multiLevelType w:val="hybridMultilevel"/>
    <w:tmpl w:val="BDA864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12A41BF"/>
    <w:multiLevelType w:val="hybridMultilevel"/>
    <w:tmpl w:val="E5C4336E"/>
    <w:lvl w:ilvl="0" w:tplc="7EFAC6B6">
      <w:numFmt w:val="bullet"/>
      <w:lvlText w:val="•"/>
      <w:lvlJc w:val="left"/>
      <w:pPr>
        <w:ind w:left="1080" w:hanging="720"/>
      </w:pPr>
      <w:rPr>
        <w:rFonts w:ascii="Cambria" w:eastAsia="Times New Roman"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12495"/>
    <w:multiLevelType w:val="multilevel"/>
    <w:tmpl w:val="2F228D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37546BB"/>
    <w:multiLevelType w:val="hybridMultilevel"/>
    <w:tmpl w:val="66D8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5C77A0"/>
    <w:multiLevelType w:val="hybridMultilevel"/>
    <w:tmpl w:val="26363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8C0E30"/>
    <w:multiLevelType w:val="multilevel"/>
    <w:tmpl w:val="0E74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A33BB7"/>
    <w:multiLevelType w:val="hybridMultilevel"/>
    <w:tmpl w:val="553C3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84341"/>
    <w:multiLevelType w:val="multilevel"/>
    <w:tmpl w:val="1618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614AB1"/>
    <w:multiLevelType w:val="hybridMultilevel"/>
    <w:tmpl w:val="0BCC0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F0D05DE"/>
    <w:multiLevelType w:val="hybridMultilevel"/>
    <w:tmpl w:val="8A9E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AF1CF8"/>
    <w:multiLevelType w:val="hybridMultilevel"/>
    <w:tmpl w:val="03508008"/>
    <w:lvl w:ilvl="0" w:tplc="FCF880FE">
      <w:numFmt w:val="bullet"/>
      <w:lvlText w:val="•"/>
      <w:lvlJc w:val="left"/>
      <w:pPr>
        <w:ind w:left="720" w:hanging="72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5519F6"/>
    <w:multiLevelType w:val="hybridMultilevel"/>
    <w:tmpl w:val="6B203DE4"/>
    <w:lvl w:ilvl="0" w:tplc="AEAC95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9"/>
  </w:num>
  <w:num w:numId="4">
    <w:abstractNumId w:val="9"/>
  </w:num>
  <w:num w:numId="5">
    <w:abstractNumId w:val="17"/>
  </w:num>
  <w:num w:numId="6">
    <w:abstractNumId w:val="14"/>
  </w:num>
  <w:num w:numId="7">
    <w:abstractNumId w:val="25"/>
  </w:num>
  <w:num w:numId="8">
    <w:abstractNumId w:val="7"/>
  </w:num>
  <w:num w:numId="9">
    <w:abstractNumId w:val="23"/>
  </w:num>
  <w:num w:numId="10">
    <w:abstractNumId w:val="13"/>
  </w:num>
  <w:num w:numId="11">
    <w:abstractNumId w:val="8"/>
  </w:num>
  <w:num w:numId="12">
    <w:abstractNumId w:val="11"/>
  </w:num>
  <w:num w:numId="13">
    <w:abstractNumId w:val="6"/>
  </w:num>
  <w:num w:numId="14">
    <w:abstractNumId w:val="24"/>
  </w:num>
  <w:num w:numId="15">
    <w:abstractNumId w:val="18"/>
  </w:num>
  <w:num w:numId="16">
    <w:abstractNumId w:val="5"/>
  </w:num>
  <w:num w:numId="17">
    <w:abstractNumId w:val="4"/>
  </w:num>
  <w:num w:numId="18">
    <w:abstractNumId w:val="21"/>
  </w:num>
  <w:num w:numId="19">
    <w:abstractNumId w:val="10"/>
  </w:num>
  <w:num w:numId="20">
    <w:abstractNumId w:val="22"/>
  </w:num>
  <w:num w:numId="21">
    <w:abstractNumId w:val="3"/>
  </w:num>
  <w:num w:numId="22">
    <w:abstractNumId w:val="0"/>
  </w:num>
  <w:num w:numId="23">
    <w:abstractNumId w:val="12"/>
  </w:num>
  <w:num w:numId="24">
    <w:abstractNumId w:val="20"/>
  </w:num>
  <w:num w:numId="25">
    <w:abstractNumId w:val="2"/>
  </w:num>
  <w:num w:numId="2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67F"/>
    <w:rsid w:val="00007B8C"/>
    <w:rsid w:val="000114A9"/>
    <w:rsid w:val="000138E7"/>
    <w:rsid w:val="000141DB"/>
    <w:rsid w:val="00026ADE"/>
    <w:rsid w:val="00027271"/>
    <w:rsid w:val="000274F4"/>
    <w:rsid w:val="000462BD"/>
    <w:rsid w:val="0005703E"/>
    <w:rsid w:val="00064E44"/>
    <w:rsid w:val="00066ED6"/>
    <w:rsid w:val="00077288"/>
    <w:rsid w:val="000841A2"/>
    <w:rsid w:val="00090E85"/>
    <w:rsid w:val="00096259"/>
    <w:rsid w:val="0009717D"/>
    <w:rsid w:val="000A6D97"/>
    <w:rsid w:val="000B0A2F"/>
    <w:rsid w:val="000B3506"/>
    <w:rsid w:val="000B35E0"/>
    <w:rsid w:val="000B53DF"/>
    <w:rsid w:val="000C3F6E"/>
    <w:rsid w:val="000D2747"/>
    <w:rsid w:val="000E4513"/>
    <w:rsid w:val="000E4CCC"/>
    <w:rsid w:val="000F3E1E"/>
    <w:rsid w:val="0012533A"/>
    <w:rsid w:val="00131E3C"/>
    <w:rsid w:val="00150165"/>
    <w:rsid w:val="001528B0"/>
    <w:rsid w:val="00153406"/>
    <w:rsid w:val="0015787E"/>
    <w:rsid w:val="00185661"/>
    <w:rsid w:val="001906E5"/>
    <w:rsid w:val="00192E44"/>
    <w:rsid w:val="0019488D"/>
    <w:rsid w:val="001A073F"/>
    <w:rsid w:val="001A1170"/>
    <w:rsid w:val="001A26AA"/>
    <w:rsid w:val="001B0FB9"/>
    <w:rsid w:val="001B5587"/>
    <w:rsid w:val="001C5DBD"/>
    <w:rsid w:val="001D5862"/>
    <w:rsid w:val="001E0AAE"/>
    <w:rsid w:val="001E3B8C"/>
    <w:rsid w:val="001E5890"/>
    <w:rsid w:val="001E6723"/>
    <w:rsid w:val="001F39D5"/>
    <w:rsid w:val="00210EE9"/>
    <w:rsid w:val="002110C5"/>
    <w:rsid w:val="00216E7D"/>
    <w:rsid w:val="002248CC"/>
    <w:rsid w:val="00224D0D"/>
    <w:rsid w:val="00224F2F"/>
    <w:rsid w:val="0023226D"/>
    <w:rsid w:val="00233428"/>
    <w:rsid w:val="00234566"/>
    <w:rsid w:val="00241BAB"/>
    <w:rsid w:val="002460E6"/>
    <w:rsid w:val="00251FBD"/>
    <w:rsid w:val="002659EE"/>
    <w:rsid w:val="002742C8"/>
    <w:rsid w:val="0027567F"/>
    <w:rsid w:val="002A452E"/>
    <w:rsid w:val="002A4F5C"/>
    <w:rsid w:val="002C0E4E"/>
    <w:rsid w:val="002C38D8"/>
    <w:rsid w:val="002C3F53"/>
    <w:rsid w:val="002C6319"/>
    <w:rsid w:val="002D5B54"/>
    <w:rsid w:val="002E2FD2"/>
    <w:rsid w:val="002E70B3"/>
    <w:rsid w:val="002E7B1F"/>
    <w:rsid w:val="00301F2C"/>
    <w:rsid w:val="00310A69"/>
    <w:rsid w:val="00312A84"/>
    <w:rsid w:val="003163DD"/>
    <w:rsid w:val="00317877"/>
    <w:rsid w:val="00321FE7"/>
    <w:rsid w:val="0034647F"/>
    <w:rsid w:val="003467CB"/>
    <w:rsid w:val="00352DB0"/>
    <w:rsid w:val="00362D17"/>
    <w:rsid w:val="00363653"/>
    <w:rsid w:val="003809AD"/>
    <w:rsid w:val="00382F50"/>
    <w:rsid w:val="003862B2"/>
    <w:rsid w:val="00393FF3"/>
    <w:rsid w:val="003946A3"/>
    <w:rsid w:val="00396E1D"/>
    <w:rsid w:val="003A00B8"/>
    <w:rsid w:val="003A7AF6"/>
    <w:rsid w:val="003C5518"/>
    <w:rsid w:val="003D2079"/>
    <w:rsid w:val="003E3921"/>
    <w:rsid w:val="003E6E47"/>
    <w:rsid w:val="00415FBB"/>
    <w:rsid w:val="0042167F"/>
    <w:rsid w:val="004376A8"/>
    <w:rsid w:val="004419CD"/>
    <w:rsid w:val="00460786"/>
    <w:rsid w:val="00460893"/>
    <w:rsid w:val="004648EF"/>
    <w:rsid w:val="004656F7"/>
    <w:rsid w:val="00467359"/>
    <w:rsid w:val="00472951"/>
    <w:rsid w:val="00472AF2"/>
    <w:rsid w:val="00474C56"/>
    <w:rsid w:val="00475787"/>
    <w:rsid w:val="0047743D"/>
    <w:rsid w:val="004802A0"/>
    <w:rsid w:val="00483470"/>
    <w:rsid w:val="00484FB9"/>
    <w:rsid w:val="004D3B51"/>
    <w:rsid w:val="004D6445"/>
    <w:rsid w:val="004D7968"/>
    <w:rsid w:val="004E399C"/>
    <w:rsid w:val="004E3FEF"/>
    <w:rsid w:val="004F337C"/>
    <w:rsid w:val="00506E70"/>
    <w:rsid w:val="00512655"/>
    <w:rsid w:val="00516D78"/>
    <w:rsid w:val="0053532F"/>
    <w:rsid w:val="0055331F"/>
    <w:rsid w:val="00554911"/>
    <w:rsid w:val="00554EDF"/>
    <w:rsid w:val="00560A4F"/>
    <w:rsid w:val="005766F6"/>
    <w:rsid w:val="00585B5D"/>
    <w:rsid w:val="005A3B32"/>
    <w:rsid w:val="005A6B7F"/>
    <w:rsid w:val="005B601A"/>
    <w:rsid w:val="005D3BB4"/>
    <w:rsid w:val="005D63E6"/>
    <w:rsid w:val="005E2156"/>
    <w:rsid w:val="005E2520"/>
    <w:rsid w:val="005F55C4"/>
    <w:rsid w:val="006005AB"/>
    <w:rsid w:val="006103A5"/>
    <w:rsid w:val="006229D2"/>
    <w:rsid w:val="00622E02"/>
    <w:rsid w:val="00624350"/>
    <w:rsid w:val="00625CB6"/>
    <w:rsid w:val="00627928"/>
    <w:rsid w:val="00632196"/>
    <w:rsid w:val="0064774A"/>
    <w:rsid w:val="0065675F"/>
    <w:rsid w:val="006600DD"/>
    <w:rsid w:val="00663FD3"/>
    <w:rsid w:val="00673B6C"/>
    <w:rsid w:val="006771F6"/>
    <w:rsid w:val="00685DDB"/>
    <w:rsid w:val="00696957"/>
    <w:rsid w:val="006A2418"/>
    <w:rsid w:val="006B5E6B"/>
    <w:rsid w:val="006C23BE"/>
    <w:rsid w:val="006C30EC"/>
    <w:rsid w:val="006C59B8"/>
    <w:rsid w:val="006D3BF4"/>
    <w:rsid w:val="006E7F7D"/>
    <w:rsid w:val="006F41F6"/>
    <w:rsid w:val="00705642"/>
    <w:rsid w:val="007119A3"/>
    <w:rsid w:val="007140FA"/>
    <w:rsid w:val="00715288"/>
    <w:rsid w:val="0071761B"/>
    <w:rsid w:val="007210AD"/>
    <w:rsid w:val="0072284A"/>
    <w:rsid w:val="007310AB"/>
    <w:rsid w:val="007411DB"/>
    <w:rsid w:val="00742FE9"/>
    <w:rsid w:val="00766061"/>
    <w:rsid w:val="007748B1"/>
    <w:rsid w:val="007750BB"/>
    <w:rsid w:val="00780A25"/>
    <w:rsid w:val="00781637"/>
    <w:rsid w:val="00795A22"/>
    <w:rsid w:val="007A4C64"/>
    <w:rsid w:val="007D3F27"/>
    <w:rsid w:val="007D6923"/>
    <w:rsid w:val="007E5ED7"/>
    <w:rsid w:val="007F24D8"/>
    <w:rsid w:val="007F28D5"/>
    <w:rsid w:val="007F619B"/>
    <w:rsid w:val="00811406"/>
    <w:rsid w:val="00814A78"/>
    <w:rsid w:val="00816A06"/>
    <w:rsid w:val="00821917"/>
    <w:rsid w:val="00821F75"/>
    <w:rsid w:val="008336D1"/>
    <w:rsid w:val="00833D7F"/>
    <w:rsid w:val="008371C2"/>
    <w:rsid w:val="00837B8F"/>
    <w:rsid w:val="008536A3"/>
    <w:rsid w:val="00856C9B"/>
    <w:rsid w:val="00860717"/>
    <w:rsid w:val="0087357B"/>
    <w:rsid w:val="008749B5"/>
    <w:rsid w:val="0088538C"/>
    <w:rsid w:val="0089149D"/>
    <w:rsid w:val="008951DC"/>
    <w:rsid w:val="0089691C"/>
    <w:rsid w:val="008B02C8"/>
    <w:rsid w:val="008B4602"/>
    <w:rsid w:val="008B62C2"/>
    <w:rsid w:val="008C4407"/>
    <w:rsid w:val="008C4C6B"/>
    <w:rsid w:val="008C750F"/>
    <w:rsid w:val="008D1000"/>
    <w:rsid w:val="008D7097"/>
    <w:rsid w:val="008E2DD5"/>
    <w:rsid w:val="008F2054"/>
    <w:rsid w:val="008F4CA3"/>
    <w:rsid w:val="008F65AD"/>
    <w:rsid w:val="00902161"/>
    <w:rsid w:val="00906E1E"/>
    <w:rsid w:val="00920E98"/>
    <w:rsid w:val="00926471"/>
    <w:rsid w:val="00926DA0"/>
    <w:rsid w:val="0093025D"/>
    <w:rsid w:val="009312A4"/>
    <w:rsid w:val="00934746"/>
    <w:rsid w:val="00936DA4"/>
    <w:rsid w:val="00943FC9"/>
    <w:rsid w:val="00947820"/>
    <w:rsid w:val="00953E1E"/>
    <w:rsid w:val="009762FB"/>
    <w:rsid w:val="00985886"/>
    <w:rsid w:val="00992F5E"/>
    <w:rsid w:val="009959BA"/>
    <w:rsid w:val="009B6EDC"/>
    <w:rsid w:val="009D11C2"/>
    <w:rsid w:val="009D1BBD"/>
    <w:rsid w:val="009D2A9C"/>
    <w:rsid w:val="009D2E93"/>
    <w:rsid w:val="009D73FE"/>
    <w:rsid w:val="009D7A21"/>
    <w:rsid w:val="009E0AEB"/>
    <w:rsid w:val="009E1494"/>
    <w:rsid w:val="009E4667"/>
    <w:rsid w:val="00A00173"/>
    <w:rsid w:val="00A03DFC"/>
    <w:rsid w:val="00A0420E"/>
    <w:rsid w:val="00A109B3"/>
    <w:rsid w:val="00A14DB0"/>
    <w:rsid w:val="00A16080"/>
    <w:rsid w:val="00A171CE"/>
    <w:rsid w:val="00A2184F"/>
    <w:rsid w:val="00A31768"/>
    <w:rsid w:val="00A32070"/>
    <w:rsid w:val="00A3481C"/>
    <w:rsid w:val="00A34C71"/>
    <w:rsid w:val="00A5326A"/>
    <w:rsid w:val="00A5523F"/>
    <w:rsid w:val="00A556B8"/>
    <w:rsid w:val="00A60413"/>
    <w:rsid w:val="00A6532A"/>
    <w:rsid w:val="00A66014"/>
    <w:rsid w:val="00A70DE6"/>
    <w:rsid w:val="00A70F02"/>
    <w:rsid w:val="00A7111A"/>
    <w:rsid w:val="00A804A5"/>
    <w:rsid w:val="00A83FF6"/>
    <w:rsid w:val="00A95B6C"/>
    <w:rsid w:val="00AA167A"/>
    <w:rsid w:val="00AA7365"/>
    <w:rsid w:val="00AE3D55"/>
    <w:rsid w:val="00AF495D"/>
    <w:rsid w:val="00B00EB6"/>
    <w:rsid w:val="00B01A7F"/>
    <w:rsid w:val="00B0403B"/>
    <w:rsid w:val="00B12712"/>
    <w:rsid w:val="00B14A5E"/>
    <w:rsid w:val="00B21714"/>
    <w:rsid w:val="00B35EFD"/>
    <w:rsid w:val="00B40F1E"/>
    <w:rsid w:val="00B6425C"/>
    <w:rsid w:val="00B64A57"/>
    <w:rsid w:val="00B71E05"/>
    <w:rsid w:val="00B72DD0"/>
    <w:rsid w:val="00B75D98"/>
    <w:rsid w:val="00B840C2"/>
    <w:rsid w:val="00B9151E"/>
    <w:rsid w:val="00B91F16"/>
    <w:rsid w:val="00B95A3D"/>
    <w:rsid w:val="00BA269C"/>
    <w:rsid w:val="00BA7DF9"/>
    <w:rsid w:val="00BB011E"/>
    <w:rsid w:val="00BB17B3"/>
    <w:rsid w:val="00BB2BFD"/>
    <w:rsid w:val="00BC124D"/>
    <w:rsid w:val="00BC1957"/>
    <w:rsid w:val="00BD032E"/>
    <w:rsid w:val="00BD251F"/>
    <w:rsid w:val="00BD416C"/>
    <w:rsid w:val="00BE20A2"/>
    <w:rsid w:val="00BF4F1C"/>
    <w:rsid w:val="00BF5468"/>
    <w:rsid w:val="00C035DB"/>
    <w:rsid w:val="00C04410"/>
    <w:rsid w:val="00C049AF"/>
    <w:rsid w:val="00C10471"/>
    <w:rsid w:val="00C25480"/>
    <w:rsid w:val="00C26834"/>
    <w:rsid w:val="00C27037"/>
    <w:rsid w:val="00C3164D"/>
    <w:rsid w:val="00C432D2"/>
    <w:rsid w:val="00C53D44"/>
    <w:rsid w:val="00C66063"/>
    <w:rsid w:val="00C66F3E"/>
    <w:rsid w:val="00C74AE2"/>
    <w:rsid w:val="00C80BDA"/>
    <w:rsid w:val="00C86602"/>
    <w:rsid w:val="00C90DD6"/>
    <w:rsid w:val="00C91A67"/>
    <w:rsid w:val="00C9767D"/>
    <w:rsid w:val="00CA315B"/>
    <w:rsid w:val="00CA526E"/>
    <w:rsid w:val="00CE5993"/>
    <w:rsid w:val="00D00E25"/>
    <w:rsid w:val="00D036A3"/>
    <w:rsid w:val="00D16879"/>
    <w:rsid w:val="00D17DC8"/>
    <w:rsid w:val="00D22826"/>
    <w:rsid w:val="00D25A8A"/>
    <w:rsid w:val="00D3058A"/>
    <w:rsid w:val="00D31B81"/>
    <w:rsid w:val="00D43F6B"/>
    <w:rsid w:val="00D44874"/>
    <w:rsid w:val="00D45710"/>
    <w:rsid w:val="00D4695C"/>
    <w:rsid w:val="00D473AC"/>
    <w:rsid w:val="00D5060C"/>
    <w:rsid w:val="00D609D8"/>
    <w:rsid w:val="00D638CC"/>
    <w:rsid w:val="00D651AD"/>
    <w:rsid w:val="00D77E5F"/>
    <w:rsid w:val="00D93B54"/>
    <w:rsid w:val="00DA1729"/>
    <w:rsid w:val="00DA4A62"/>
    <w:rsid w:val="00DA5F4B"/>
    <w:rsid w:val="00DB6586"/>
    <w:rsid w:val="00DB768A"/>
    <w:rsid w:val="00DC32CD"/>
    <w:rsid w:val="00DC47CC"/>
    <w:rsid w:val="00DD203B"/>
    <w:rsid w:val="00DD4100"/>
    <w:rsid w:val="00DD727F"/>
    <w:rsid w:val="00DE3699"/>
    <w:rsid w:val="00DF5721"/>
    <w:rsid w:val="00E01051"/>
    <w:rsid w:val="00E06D59"/>
    <w:rsid w:val="00E106E9"/>
    <w:rsid w:val="00E12929"/>
    <w:rsid w:val="00E14347"/>
    <w:rsid w:val="00E1477E"/>
    <w:rsid w:val="00E16D70"/>
    <w:rsid w:val="00E22B1E"/>
    <w:rsid w:val="00E22ECD"/>
    <w:rsid w:val="00E25FFC"/>
    <w:rsid w:val="00E3181A"/>
    <w:rsid w:val="00E32634"/>
    <w:rsid w:val="00E6111A"/>
    <w:rsid w:val="00E70A72"/>
    <w:rsid w:val="00E727C2"/>
    <w:rsid w:val="00E76048"/>
    <w:rsid w:val="00E80B1A"/>
    <w:rsid w:val="00E811C6"/>
    <w:rsid w:val="00E86E27"/>
    <w:rsid w:val="00E873A6"/>
    <w:rsid w:val="00E924F2"/>
    <w:rsid w:val="00E95A7A"/>
    <w:rsid w:val="00EA02F7"/>
    <w:rsid w:val="00EA2FC8"/>
    <w:rsid w:val="00EB4460"/>
    <w:rsid w:val="00EB5EBC"/>
    <w:rsid w:val="00EC260A"/>
    <w:rsid w:val="00EC4674"/>
    <w:rsid w:val="00EC6A84"/>
    <w:rsid w:val="00EE2057"/>
    <w:rsid w:val="00EE2775"/>
    <w:rsid w:val="00EE5960"/>
    <w:rsid w:val="00EE7A0D"/>
    <w:rsid w:val="00EF288E"/>
    <w:rsid w:val="00F1715D"/>
    <w:rsid w:val="00F22A8B"/>
    <w:rsid w:val="00F271FD"/>
    <w:rsid w:val="00F324D9"/>
    <w:rsid w:val="00F35016"/>
    <w:rsid w:val="00F46B33"/>
    <w:rsid w:val="00F47F3F"/>
    <w:rsid w:val="00F577B4"/>
    <w:rsid w:val="00F61A45"/>
    <w:rsid w:val="00F672BF"/>
    <w:rsid w:val="00F876C7"/>
    <w:rsid w:val="00F90086"/>
    <w:rsid w:val="00F956A3"/>
    <w:rsid w:val="00FA2EA7"/>
    <w:rsid w:val="00FA40E1"/>
    <w:rsid w:val="00FA45B5"/>
    <w:rsid w:val="00FB274F"/>
    <w:rsid w:val="00FC053B"/>
    <w:rsid w:val="00FD174E"/>
    <w:rsid w:val="00FE1231"/>
    <w:rsid w:val="00FF1AAD"/>
    <w:rsid w:val="00FF339D"/>
    <w:rsid w:val="00FF61AB"/>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2B467"/>
  <w15:docId w15:val="{3EDE6425-8DA6-4C3C-9C13-8AA5B330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34"/>
    <w:qFormat/>
    <w:rsid w:val="00B72DD0"/>
    <w:pPr>
      <w:ind w:left="720"/>
      <w:contextualSpacing/>
    </w:pPr>
  </w:style>
  <w:style w:type="paragraph" w:styleId="NoSpacing">
    <w:name w:val="No Spacing"/>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50165"/>
  </w:style>
  <w:style w:type="character" w:customStyle="1" w:styleId="UnresolvedMention">
    <w:name w:val="Unresolved Mention"/>
    <w:basedOn w:val="DefaultParagraphFont"/>
    <w:uiPriority w:val="99"/>
    <w:semiHidden/>
    <w:unhideWhenUsed/>
    <w:rsid w:val="00D93B54"/>
    <w:rPr>
      <w:color w:val="605E5C"/>
      <w:shd w:val="clear" w:color="auto" w:fill="E1DFDD"/>
    </w:rPr>
  </w:style>
  <w:style w:type="paragraph" w:customStyle="1" w:styleId="TableParagraph">
    <w:name w:val="Table Paragraph"/>
    <w:basedOn w:val="Normal"/>
    <w:uiPriority w:val="1"/>
    <w:qFormat/>
    <w:rsid w:val="00780A25"/>
    <w:pPr>
      <w:widowControl w:val="0"/>
      <w:autoSpaceDE w:val="0"/>
      <w:autoSpaceDN w:val="0"/>
      <w:spacing w:after="0" w:line="240" w:lineRule="auto"/>
    </w:pPr>
    <w:rPr>
      <w:rFonts w:ascii="Calibri" w:eastAsia="Calibri" w:hAnsi="Calibri" w:cs="Calibri"/>
      <w:lang w:val="en-US" w:eastAsia="en-US"/>
    </w:rPr>
  </w:style>
  <w:style w:type="character" w:styleId="FollowedHyperlink">
    <w:name w:val="FollowedHyperlink"/>
    <w:basedOn w:val="DefaultParagraphFont"/>
    <w:uiPriority w:val="99"/>
    <w:semiHidden/>
    <w:unhideWhenUsed/>
    <w:rsid w:val="004757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2796">
      <w:bodyDiv w:val="1"/>
      <w:marLeft w:val="0"/>
      <w:marRight w:val="0"/>
      <w:marTop w:val="0"/>
      <w:marBottom w:val="0"/>
      <w:divBdr>
        <w:top w:val="none" w:sz="0" w:space="0" w:color="auto"/>
        <w:left w:val="none" w:sz="0" w:space="0" w:color="auto"/>
        <w:bottom w:val="none" w:sz="0" w:space="0" w:color="auto"/>
        <w:right w:val="none" w:sz="0" w:space="0" w:color="auto"/>
      </w:divBdr>
    </w:div>
    <w:div w:id="145708935">
      <w:bodyDiv w:val="1"/>
      <w:marLeft w:val="0"/>
      <w:marRight w:val="0"/>
      <w:marTop w:val="0"/>
      <w:marBottom w:val="0"/>
      <w:divBdr>
        <w:top w:val="none" w:sz="0" w:space="0" w:color="auto"/>
        <w:left w:val="none" w:sz="0" w:space="0" w:color="auto"/>
        <w:bottom w:val="none" w:sz="0" w:space="0" w:color="auto"/>
        <w:right w:val="none" w:sz="0" w:space="0" w:color="auto"/>
      </w:divBdr>
    </w:div>
    <w:div w:id="173225039">
      <w:bodyDiv w:val="1"/>
      <w:marLeft w:val="0"/>
      <w:marRight w:val="0"/>
      <w:marTop w:val="0"/>
      <w:marBottom w:val="0"/>
      <w:divBdr>
        <w:top w:val="none" w:sz="0" w:space="0" w:color="auto"/>
        <w:left w:val="none" w:sz="0" w:space="0" w:color="auto"/>
        <w:bottom w:val="none" w:sz="0" w:space="0" w:color="auto"/>
        <w:right w:val="none" w:sz="0" w:space="0" w:color="auto"/>
      </w:divBdr>
    </w:div>
    <w:div w:id="182982008">
      <w:bodyDiv w:val="1"/>
      <w:marLeft w:val="0"/>
      <w:marRight w:val="0"/>
      <w:marTop w:val="0"/>
      <w:marBottom w:val="0"/>
      <w:divBdr>
        <w:top w:val="none" w:sz="0" w:space="0" w:color="auto"/>
        <w:left w:val="none" w:sz="0" w:space="0" w:color="auto"/>
        <w:bottom w:val="none" w:sz="0" w:space="0" w:color="auto"/>
        <w:right w:val="none" w:sz="0" w:space="0" w:color="auto"/>
      </w:divBdr>
    </w:div>
    <w:div w:id="191190914">
      <w:bodyDiv w:val="1"/>
      <w:marLeft w:val="0"/>
      <w:marRight w:val="0"/>
      <w:marTop w:val="0"/>
      <w:marBottom w:val="0"/>
      <w:divBdr>
        <w:top w:val="none" w:sz="0" w:space="0" w:color="auto"/>
        <w:left w:val="none" w:sz="0" w:space="0" w:color="auto"/>
        <w:bottom w:val="none" w:sz="0" w:space="0" w:color="auto"/>
        <w:right w:val="none" w:sz="0" w:space="0" w:color="auto"/>
      </w:divBdr>
    </w:div>
    <w:div w:id="192228902">
      <w:bodyDiv w:val="1"/>
      <w:marLeft w:val="0"/>
      <w:marRight w:val="0"/>
      <w:marTop w:val="0"/>
      <w:marBottom w:val="0"/>
      <w:divBdr>
        <w:top w:val="none" w:sz="0" w:space="0" w:color="auto"/>
        <w:left w:val="none" w:sz="0" w:space="0" w:color="auto"/>
        <w:bottom w:val="none" w:sz="0" w:space="0" w:color="auto"/>
        <w:right w:val="none" w:sz="0" w:space="0" w:color="auto"/>
      </w:divBdr>
    </w:div>
    <w:div w:id="257640627">
      <w:bodyDiv w:val="1"/>
      <w:marLeft w:val="0"/>
      <w:marRight w:val="0"/>
      <w:marTop w:val="0"/>
      <w:marBottom w:val="0"/>
      <w:divBdr>
        <w:top w:val="none" w:sz="0" w:space="0" w:color="auto"/>
        <w:left w:val="none" w:sz="0" w:space="0" w:color="auto"/>
        <w:bottom w:val="none" w:sz="0" w:space="0" w:color="auto"/>
        <w:right w:val="none" w:sz="0" w:space="0" w:color="auto"/>
      </w:divBdr>
      <w:divsChild>
        <w:div w:id="1899855020">
          <w:marLeft w:val="0"/>
          <w:marRight w:val="0"/>
          <w:marTop w:val="0"/>
          <w:marBottom w:val="0"/>
          <w:divBdr>
            <w:top w:val="none" w:sz="0" w:space="0" w:color="auto"/>
            <w:left w:val="none" w:sz="0" w:space="0" w:color="auto"/>
            <w:bottom w:val="none" w:sz="0" w:space="0" w:color="auto"/>
            <w:right w:val="none" w:sz="0" w:space="0" w:color="auto"/>
          </w:divBdr>
        </w:div>
      </w:divsChild>
    </w:div>
    <w:div w:id="301813496">
      <w:bodyDiv w:val="1"/>
      <w:marLeft w:val="0"/>
      <w:marRight w:val="0"/>
      <w:marTop w:val="0"/>
      <w:marBottom w:val="0"/>
      <w:divBdr>
        <w:top w:val="none" w:sz="0" w:space="0" w:color="auto"/>
        <w:left w:val="none" w:sz="0" w:space="0" w:color="auto"/>
        <w:bottom w:val="none" w:sz="0" w:space="0" w:color="auto"/>
        <w:right w:val="none" w:sz="0" w:space="0" w:color="auto"/>
      </w:divBdr>
      <w:divsChild>
        <w:div w:id="1818260956">
          <w:marLeft w:val="0"/>
          <w:marRight w:val="0"/>
          <w:marTop w:val="0"/>
          <w:marBottom w:val="0"/>
          <w:divBdr>
            <w:top w:val="none" w:sz="0" w:space="0" w:color="auto"/>
            <w:left w:val="none" w:sz="0" w:space="0" w:color="auto"/>
            <w:bottom w:val="none" w:sz="0" w:space="0" w:color="auto"/>
            <w:right w:val="none" w:sz="0" w:space="0" w:color="auto"/>
          </w:divBdr>
          <w:divsChild>
            <w:div w:id="503860566">
              <w:marLeft w:val="0"/>
              <w:marRight w:val="0"/>
              <w:marTop w:val="0"/>
              <w:marBottom w:val="0"/>
              <w:divBdr>
                <w:top w:val="none" w:sz="0" w:space="0" w:color="auto"/>
                <w:left w:val="none" w:sz="0" w:space="0" w:color="auto"/>
                <w:bottom w:val="none" w:sz="0" w:space="0" w:color="auto"/>
                <w:right w:val="none" w:sz="0" w:space="0" w:color="auto"/>
              </w:divBdr>
              <w:divsChild>
                <w:div w:id="1744331857">
                  <w:marLeft w:val="0"/>
                  <w:marRight w:val="0"/>
                  <w:marTop w:val="0"/>
                  <w:marBottom w:val="0"/>
                  <w:divBdr>
                    <w:top w:val="none" w:sz="0" w:space="0" w:color="auto"/>
                    <w:left w:val="none" w:sz="0" w:space="0" w:color="auto"/>
                    <w:bottom w:val="none" w:sz="0" w:space="0" w:color="auto"/>
                    <w:right w:val="none" w:sz="0" w:space="0" w:color="auto"/>
                  </w:divBdr>
                </w:div>
                <w:div w:id="1255281411">
                  <w:marLeft w:val="0"/>
                  <w:marRight w:val="0"/>
                  <w:marTop w:val="0"/>
                  <w:marBottom w:val="0"/>
                  <w:divBdr>
                    <w:top w:val="none" w:sz="0" w:space="0" w:color="auto"/>
                    <w:left w:val="none" w:sz="0" w:space="0" w:color="auto"/>
                    <w:bottom w:val="none" w:sz="0" w:space="0" w:color="auto"/>
                    <w:right w:val="none" w:sz="0" w:space="0" w:color="auto"/>
                  </w:divBdr>
                </w:div>
                <w:div w:id="2032603292">
                  <w:marLeft w:val="0"/>
                  <w:marRight w:val="0"/>
                  <w:marTop w:val="0"/>
                  <w:marBottom w:val="0"/>
                  <w:divBdr>
                    <w:top w:val="none" w:sz="0" w:space="0" w:color="auto"/>
                    <w:left w:val="none" w:sz="0" w:space="0" w:color="auto"/>
                    <w:bottom w:val="none" w:sz="0" w:space="0" w:color="auto"/>
                    <w:right w:val="none" w:sz="0" w:space="0" w:color="auto"/>
                  </w:divBdr>
                </w:div>
                <w:div w:id="1948655117">
                  <w:marLeft w:val="0"/>
                  <w:marRight w:val="0"/>
                  <w:marTop w:val="0"/>
                  <w:marBottom w:val="0"/>
                  <w:divBdr>
                    <w:top w:val="none" w:sz="0" w:space="0" w:color="auto"/>
                    <w:left w:val="none" w:sz="0" w:space="0" w:color="auto"/>
                    <w:bottom w:val="none" w:sz="0" w:space="0" w:color="auto"/>
                    <w:right w:val="none" w:sz="0" w:space="0" w:color="auto"/>
                  </w:divBdr>
                </w:div>
                <w:div w:id="1548761276">
                  <w:marLeft w:val="0"/>
                  <w:marRight w:val="0"/>
                  <w:marTop w:val="0"/>
                  <w:marBottom w:val="0"/>
                  <w:divBdr>
                    <w:top w:val="none" w:sz="0" w:space="0" w:color="auto"/>
                    <w:left w:val="none" w:sz="0" w:space="0" w:color="auto"/>
                    <w:bottom w:val="none" w:sz="0" w:space="0" w:color="auto"/>
                    <w:right w:val="none" w:sz="0" w:space="0" w:color="auto"/>
                  </w:divBdr>
                </w:div>
                <w:div w:id="1261792637">
                  <w:marLeft w:val="0"/>
                  <w:marRight w:val="0"/>
                  <w:marTop w:val="0"/>
                  <w:marBottom w:val="0"/>
                  <w:divBdr>
                    <w:top w:val="none" w:sz="0" w:space="0" w:color="auto"/>
                    <w:left w:val="none" w:sz="0" w:space="0" w:color="auto"/>
                    <w:bottom w:val="none" w:sz="0" w:space="0" w:color="auto"/>
                    <w:right w:val="none" w:sz="0" w:space="0" w:color="auto"/>
                  </w:divBdr>
                </w:div>
                <w:div w:id="774398346">
                  <w:marLeft w:val="0"/>
                  <w:marRight w:val="0"/>
                  <w:marTop w:val="0"/>
                  <w:marBottom w:val="0"/>
                  <w:divBdr>
                    <w:top w:val="none" w:sz="0" w:space="0" w:color="auto"/>
                    <w:left w:val="none" w:sz="0" w:space="0" w:color="auto"/>
                    <w:bottom w:val="none" w:sz="0" w:space="0" w:color="auto"/>
                    <w:right w:val="none" w:sz="0" w:space="0" w:color="auto"/>
                  </w:divBdr>
                </w:div>
                <w:div w:id="2133010631">
                  <w:marLeft w:val="0"/>
                  <w:marRight w:val="0"/>
                  <w:marTop w:val="0"/>
                  <w:marBottom w:val="0"/>
                  <w:divBdr>
                    <w:top w:val="none" w:sz="0" w:space="0" w:color="auto"/>
                    <w:left w:val="none" w:sz="0" w:space="0" w:color="auto"/>
                    <w:bottom w:val="none" w:sz="0" w:space="0" w:color="auto"/>
                    <w:right w:val="none" w:sz="0" w:space="0" w:color="auto"/>
                  </w:divBdr>
                </w:div>
                <w:div w:id="1877304882">
                  <w:marLeft w:val="0"/>
                  <w:marRight w:val="0"/>
                  <w:marTop w:val="0"/>
                  <w:marBottom w:val="0"/>
                  <w:divBdr>
                    <w:top w:val="none" w:sz="0" w:space="0" w:color="auto"/>
                    <w:left w:val="none" w:sz="0" w:space="0" w:color="auto"/>
                    <w:bottom w:val="none" w:sz="0" w:space="0" w:color="auto"/>
                    <w:right w:val="none" w:sz="0" w:space="0" w:color="auto"/>
                  </w:divBdr>
                </w:div>
                <w:div w:id="872234289">
                  <w:marLeft w:val="0"/>
                  <w:marRight w:val="0"/>
                  <w:marTop w:val="0"/>
                  <w:marBottom w:val="0"/>
                  <w:divBdr>
                    <w:top w:val="none" w:sz="0" w:space="0" w:color="auto"/>
                    <w:left w:val="none" w:sz="0" w:space="0" w:color="auto"/>
                    <w:bottom w:val="none" w:sz="0" w:space="0" w:color="auto"/>
                    <w:right w:val="none" w:sz="0" w:space="0" w:color="auto"/>
                  </w:divBdr>
                </w:div>
                <w:div w:id="2058553870">
                  <w:marLeft w:val="0"/>
                  <w:marRight w:val="0"/>
                  <w:marTop w:val="0"/>
                  <w:marBottom w:val="0"/>
                  <w:divBdr>
                    <w:top w:val="none" w:sz="0" w:space="0" w:color="auto"/>
                    <w:left w:val="none" w:sz="0" w:space="0" w:color="auto"/>
                    <w:bottom w:val="none" w:sz="0" w:space="0" w:color="auto"/>
                    <w:right w:val="none" w:sz="0" w:space="0" w:color="auto"/>
                  </w:divBdr>
                </w:div>
                <w:div w:id="1678540692">
                  <w:marLeft w:val="0"/>
                  <w:marRight w:val="0"/>
                  <w:marTop w:val="0"/>
                  <w:marBottom w:val="0"/>
                  <w:divBdr>
                    <w:top w:val="none" w:sz="0" w:space="0" w:color="auto"/>
                    <w:left w:val="none" w:sz="0" w:space="0" w:color="auto"/>
                    <w:bottom w:val="none" w:sz="0" w:space="0" w:color="auto"/>
                    <w:right w:val="none" w:sz="0" w:space="0" w:color="auto"/>
                  </w:divBdr>
                </w:div>
                <w:div w:id="1137989284">
                  <w:marLeft w:val="0"/>
                  <w:marRight w:val="0"/>
                  <w:marTop w:val="0"/>
                  <w:marBottom w:val="0"/>
                  <w:divBdr>
                    <w:top w:val="none" w:sz="0" w:space="0" w:color="auto"/>
                    <w:left w:val="none" w:sz="0" w:space="0" w:color="auto"/>
                    <w:bottom w:val="none" w:sz="0" w:space="0" w:color="auto"/>
                    <w:right w:val="none" w:sz="0" w:space="0" w:color="auto"/>
                  </w:divBdr>
                </w:div>
                <w:div w:id="1495991962">
                  <w:marLeft w:val="0"/>
                  <w:marRight w:val="0"/>
                  <w:marTop w:val="0"/>
                  <w:marBottom w:val="0"/>
                  <w:divBdr>
                    <w:top w:val="none" w:sz="0" w:space="0" w:color="auto"/>
                    <w:left w:val="none" w:sz="0" w:space="0" w:color="auto"/>
                    <w:bottom w:val="none" w:sz="0" w:space="0" w:color="auto"/>
                    <w:right w:val="none" w:sz="0" w:space="0" w:color="auto"/>
                  </w:divBdr>
                </w:div>
                <w:div w:id="1024212762">
                  <w:marLeft w:val="0"/>
                  <w:marRight w:val="0"/>
                  <w:marTop w:val="0"/>
                  <w:marBottom w:val="0"/>
                  <w:divBdr>
                    <w:top w:val="none" w:sz="0" w:space="0" w:color="auto"/>
                    <w:left w:val="none" w:sz="0" w:space="0" w:color="auto"/>
                    <w:bottom w:val="none" w:sz="0" w:space="0" w:color="auto"/>
                    <w:right w:val="none" w:sz="0" w:space="0" w:color="auto"/>
                  </w:divBdr>
                </w:div>
                <w:div w:id="1778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5293">
      <w:bodyDiv w:val="1"/>
      <w:marLeft w:val="0"/>
      <w:marRight w:val="0"/>
      <w:marTop w:val="0"/>
      <w:marBottom w:val="0"/>
      <w:divBdr>
        <w:top w:val="none" w:sz="0" w:space="0" w:color="auto"/>
        <w:left w:val="none" w:sz="0" w:space="0" w:color="auto"/>
        <w:bottom w:val="none" w:sz="0" w:space="0" w:color="auto"/>
        <w:right w:val="none" w:sz="0" w:space="0" w:color="auto"/>
      </w:divBdr>
      <w:divsChild>
        <w:div w:id="684289296">
          <w:marLeft w:val="0"/>
          <w:marRight w:val="0"/>
          <w:marTop w:val="0"/>
          <w:marBottom w:val="0"/>
          <w:divBdr>
            <w:top w:val="none" w:sz="0" w:space="0" w:color="auto"/>
            <w:left w:val="none" w:sz="0" w:space="0" w:color="auto"/>
            <w:bottom w:val="none" w:sz="0" w:space="0" w:color="auto"/>
            <w:right w:val="none" w:sz="0" w:space="0" w:color="auto"/>
          </w:divBdr>
        </w:div>
        <w:div w:id="847644535">
          <w:marLeft w:val="0"/>
          <w:marRight w:val="0"/>
          <w:marTop w:val="0"/>
          <w:marBottom w:val="0"/>
          <w:divBdr>
            <w:top w:val="none" w:sz="0" w:space="0" w:color="auto"/>
            <w:left w:val="none" w:sz="0" w:space="0" w:color="auto"/>
            <w:bottom w:val="none" w:sz="0" w:space="0" w:color="auto"/>
            <w:right w:val="none" w:sz="0" w:space="0" w:color="auto"/>
          </w:divBdr>
        </w:div>
      </w:divsChild>
    </w:div>
    <w:div w:id="352415060">
      <w:bodyDiv w:val="1"/>
      <w:marLeft w:val="0"/>
      <w:marRight w:val="0"/>
      <w:marTop w:val="0"/>
      <w:marBottom w:val="0"/>
      <w:divBdr>
        <w:top w:val="none" w:sz="0" w:space="0" w:color="auto"/>
        <w:left w:val="none" w:sz="0" w:space="0" w:color="auto"/>
        <w:bottom w:val="none" w:sz="0" w:space="0" w:color="auto"/>
        <w:right w:val="none" w:sz="0" w:space="0" w:color="auto"/>
      </w:divBdr>
    </w:div>
    <w:div w:id="383801061">
      <w:bodyDiv w:val="1"/>
      <w:marLeft w:val="0"/>
      <w:marRight w:val="0"/>
      <w:marTop w:val="0"/>
      <w:marBottom w:val="0"/>
      <w:divBdr>
        <w:top w:val="none" w:sz="0" w:space="0" w:color="auto"/>
        <w:left w:val="none" w:sz="0" w:space="0" w:color="auto"/>
        <w:bottom w:val="none" w:sz="0" w:space="0" w:color="auto"/>
        <w:right w:val="none" w:sz="0" w:space="0" w:color="auto"/>
      </w:divBdr>
    </w:div>
    <w:div w:id="391468380">
      <w:bodyDiv w:val="1"/>
      <w:marLeft w:val="0"/>
      <w:marRight w:val="0"/>
      <w:marTop w:val="0"/>
      <w:marBottom w:val="0"/>
      <w:divBdr>
        <w:top w:val="none" w:sz="0" w:space="0" w:color="auto"/>
        <w:left w:val="none" w:sz="0" w:space="0" w:color="auto"/>
        <w:bottom w:val="none" w:sz="0" w:space="0" w:color="auto"/>
        <w:right w:val="none" w:sz="0" w:space="0" w:color="auto"/>
      </w:divBdr>
    </w:div>
    <w:div w:id="462777453">
      <w:bodyDiv w:val="1"/>
      <w:marLeft w:val="0"/>
      <w:marRight w:val="0"/>
      <w:marTop w:val="0"/>
      <w:marBottom w:val="0"/>
      <w:divBdr>
        <w:top w:val="none" w:sz="0" w:space="0" w:color="auto"/>
        <w:left w:val="none" w:sz="0" w:space="0" w:color="auto"/>
        <w:bottom w:val="none" w:sz="0" w:space="0" w:color="auto"/>
        <w:right w:val="none" w:sz="0" w:space="0" w:color="auto"/>
      </w:divBdr>
    </w:div>
    <w:div w:id="476921429">
      <w:bodyDiv w:val="1"/>
      <w:marLeft w:val="0"/>
      <w:marRight w:val="0"/>
      <w:marTop w:val="0"/>
      <w:marBottom w:val="0"/>
      <w:divBdr>
        <w:top w:val="none" w:sz="0" w:space="0" w:color="auto"/>
        <w:left w:val="none" w:sz="0" w:space="0" w:color="auto"/>
        <w:bottom w:val="none" w:sz="0" w:space="0" w:color="auto"/>
        <w:right w:val="none" w:sz="0" w:space="0" w:color="auto"/>
      </w:divBdr>
      <w:divsChild>
        <w:div w:id="518394331">
          <w:marLeft w:val="0"/>
          <w:marRight w:val="0"/>
          <w:marTop w:val="0"/>
          <w:marBottom w:val="0"/>
          <w:divBdr>
            <w:top w:val="none" w:sz="0" w:space="0" w:color="auto"/>
            <w:left w:val="none" w:sz="0" w:space="0" w:color="auto"/>
            <w:bottom w:val="none" w:sz="0" w:space="0" w:color="auto"/>
            <w:right w:val="none" w:sz="0" w:space="0" w:color="auto"/>
          </w:divBdr>
        </w:div>
      </w:divsChild>
    </w:div>
    <w:div w:id="554051804">
      <w:bodyDiv w:val="1"/>
      <w:marLeft w:val="0"/>
      <w:marRight w:val="0"/>
      <w:marTop w:val="0"/>
      <w:marBottom w:val="0"/>
      <w:divBdr>
        <w:top w:val="none" w:sz="0" w:space="0" w:color="auto"/>
        <w:left w:val="none" w:sz="0" w:space="0" w:color="auto"/>
        <w:bottom w:val="none" w:sz="0" w:space="0" w:color="auto"/>
        <w:right w:val="none" w:sz="0" w:space="0" w:color="auto"/>
      </w:divBdr>
      <w:divsChild>
        <w:div w:id="1897814130">
          <w:marLeft w:val="0"/>
          <w:marRight w:val="0"/>
          <w:marTop w:val="0"/>
          <w:marBottom w:val="0"/>
          <w:divBdr>
            <w:top w:val="none" w:sz="0" w:space="0" w:color="auto"/>
            <w:left w:val="none" w:sz="0" w:space="0" w:color="auto"/>
            <w:bottom w:val="none" w:sz="0" w:space="0" w:color="auto"/>
            <w:right w:val="none" w:sz="0" w:space="0" w:color="auto"/>
          </w:divBdr>
          <w:divsChild>
            <w:div w:id="76214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8176">
      <w:bodyDiv w:val="1"/>
      <w:marLeft w:val="0"/>
      <w:marRight w:val="0"/>
      <w:marTop w:val="0"/>
      <w:marBottom w:val="0"/>
      <w:divBdr>
        <w:top w:val="none" w:sz="0" w:space="0" w:color="auto"/>
        <w:left w:val="none" w:sz="0" w:space="0" w:color="auto"/>
        <w:bottom w:val="none" w:sz="0" w:space="0" w:color="auto"/>
        <w:right w:val="none" w:sz="0" w:space="0" w:color="auto"/>
      </w:divBdr>
    </w:div>
    <w:div w:id="667749815">
      <w:bodyDiv w:val="1"/>
      <w:marLeft w:val="0"/>
      <w:marRight w:val="0"/>
      <w:marTop w:val="0"/>
      <w:marBottom w:val="0"/>
      <w:divBdr>
        <w:top w:val="none" w:sz="0" w:space="0" w:color="auto"/>
        <w:left w:val="none" w:sz="0" w:space="0" w:color="auto"/>
        <w:bottom w:val="none" w:sz="0" w:space="0" w:color="auto"/>
        <w:right w:val="none" w:sz="0" w:space="0" w:color="auto"/>
      </w:divBdr>
    </w:div>
    <w:div w:id="706298867">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60639515">
      <w:bodyDiv w:val="1"/>
      <w:marLeft w:val="0"/>
      <w:marRight w:val="0"/>
      <w:marTop w:val="0"/>
      <w:marBottom w:val="0"/>
      <w:divBdr>
        <w:top w:val="none" w:sz="0" w:space="0" w:color="auto"/>
        <w:left w:val="none" w:sz="0" w:space="0" w:color="auto"/>
        <w:bottom w:val="none" w:sz="0" w:space="0" w:color="auto"/>
        <w:right w:val="none" w:sz="0" w:space="0" w:color="auto"/>
      </w:divBdr>
    </w:div>
    <w:div w:id="902372436">
      <w:bodyDiv w:val="1"/>
      <w:marLeft w:val="0"/>
      <w:marRight w:val="0"/>
      <w:marTop w:val="0"/>
      <w:marBottom w:val="0"/>
      <w:divBdr>
        <w:top w:val="none" w:sz="0" w:space="0" w:color="auto"/>
        <w:left w:val="none" w:sz="0" w:space="0" w:color="auto"/>
        <w:bottom w:val="none" w:sz="0" w:space="0" w:color="auto"/>
        <w:right w:val="none" w:sz="0" w:space="0" w:color="auto"/>
      </w:divBdr>
      <w:divsChild>
        <w:div w:id="951471020">
          <w:marLeft w:val="0"/>
          <w:marRight w:val="0"/>
          <w:marTop w:val="0"/>
          <w:marBottom w:val="0"/>
          <w:divBdr>
            <w:top w:val="none" w:sz="0" w:space="0" w:color="auto"/>
            <w:left w:val="none" w:sz="0" w:space="0" w:color="auto"/>
            <w:bottom w:val="none" w:sz="0" w:space="0" w:color="auto"/>
            <w:right w:val="none" w:sz="0" w:space="0" w:color="auto"/>
          </w:divBdr>
          <w:divsChild>
            <w:div w:id="91779421">
              <w:marLeft w:val="0"/>
              <w:marRight w:val="0"/>
              <w:marTop w:val="0"/>
              <w:marBottom w:val="0"/>
              <w:divBdr>
                <w:top w:val="none" w:sz="0" w:space="0" w:color="auto"/>
                <w:left w:val="none" w:sz="0" w:space="0" w:color="auto"/>
                <w:bottom w:val="none" w:sz="0" w:space="0" w:color="auto"/>
                <w:right w:val="none" w:sz="0" w:space="0" w:color="auto"/>
              </w:divBdr>
              <w:divsChild>
                <w:div w:id="1726296662">
                  <w:marLeft w:val="0"/>
                  <w:marRight w:val="0"/>
                  <w:marTop w:val="0"/>
                  <w:marBottom w:val="0"/>
                  <w:divBdr>
                    <w:top w:val="none" w:sz="0" w:space="0" w:color="auto"/>
                    <w:left w:val="none" w:sz="0" w:space="0" w:color="auto"/>
                    <w:bottom w:val="none" w:sz="0" w:space="0" w:color="auto"/>
                    <w:right w:val="none" w:sz="0" w:space="0" w:color="auto"/>
                  </w:divBdr>
                </w:div>
                <w:div w:id="955138104">
                  <w:marLeft w:val="0"/>
                  <w:marRight w:val="0"/>
                  <w:marTop w:val="0"/>
                  <w:marBottom w:val="0"/>
                  <w:divBdr>
                    <w:top w:val="none" w:sz="0" w:space="0" w:color="auto"/>
                    <w:left w:val="none" w:sz="0" w:space="0" w:color="auto"/>
                    <w:bottom w:val="none" w:sz="0" w:space="0" w:color="auto"/>
                    <w:right w:val="none" w:sz="0" w:space="0" w:color="auto"/>
                  </w:divBdr>
                </w:div>
                <w:div w:id="1625842626">
                  <w:marLeft w:val="0"/>
                  <w:marRight w:val="0"/>
                  <w:marTop w:val="0"/>
                  <w:marBottom w:val="0"/>
                  <w:divBdr>
                    <w:top w:val="none" w:sz="0" w:space="0" w:color="auto"/>
                    <w:left w:val="none" w:sz="0" w:space="0" w:color="auto"/>
                    <w:bottom w:val="none" w:sz="0" w:space="0" w:color="auto"/>
                    <w:right w:val="none" w:sz="0" w:space="0" w:color="auto"/>
                  </w:divBdr>
                </w:div>
                <w:div w:id="1456754454">
                  <w:marLeft w:val="0"/>
                  <w:marRight w:val="0"/>
                  <w:marTop w:val="0"/>
                  <w:marBottom w:val="0"/>
                  <w:divBdr>
                    <w:top w:val="none" w:sz="0" w:space="0" w:color="auto"/>
                    <w:left w:val="none" w:sz="0" w:space="0" w:color="auto"/>
                    <w:bottom w:val="none" w:sz="0" w:space="0" w:color="auto"/>
                    <w:right w:val="none" w:sz="0" w:space="0" w:color="auto"/>
                  </w:divBdr>
                </w:div>
                <w:div w:id="979576908">
                  <w:marLeft w:val="0"/>
                  <w:marRight w:val="0"/>
                  <w:marTop w:val="0"/>
                  <w:marBottom w:val="0"/>
                  <w:divBdr>
                    <w:top w:val="none" w:sz="0" w:space="0" w:color="auto"/>
                    <w:left w:val="none" w:sz="0" w:space="0" w:color="auto"/>
                    <w:bottom w:val="none" w:sz="0" w:space="0" w:color="auto"/>
                    <w:right w:val="none" w:sz="0" w:space="0" w:color="auto"/>
                  </w:divBdr>
                </w:div>
                <w:div w:id="1469319062">
                  <w:marLeft w:val="0"/>
                  <w:marRight w:val="0"/>
                  <w:marTop w:val="0"/>
                  <w:marBottom w:val="0"/>
                  <w:divBdr>
                    <w:top w:val="none" w:sz="0" w:space="0" w:color="auto"/>
                    <w:left w:val="none" w:sz="0" w:space="0" w:color="auto"/>
                    <w:bottom w:val="none" w:sz="0" w:space="0" w:color="auto"/>
                    <w:right w:val="none" w:sz="0" w:space="0" w:color="auto"/>
                  </w:divBdr>
                </w:div>
                <w:div w:id="1226642987">
                  <w:marLeft w:val="0"/>
                  <w:marRight w:val="0"/>
                  <w:marTop w:val="0"/>
                  <w:marBottom w:val="0"/>
                  <w:divBdr>
                    <w:top w:val="none" w:sz="0" w:space="0" w:color="auto"/>
                    <w:left w:val="none" w:sz="0" w:space="0" w:color="auto"/>
                    <w:bottom w:val="none" w:sz="0" w:space="0" w:color="auto"/>
                    <w:right w:val="none" w:sz="0" w:space="0" w:color="auto"/>
                  </w:divBdr>
                </w:div>
                <w:div w:id="930772532">
                  <w:marLeft w:val="0"/>
                  <w:marRight w:val="0"/>
                  <w:marTop w:val="0"/>
                  <w:marBottom w:val="0"/>
                  <w:divBdr>
                    <w:top w:val="none" w:sz="0" w:space="0" w:color="auto"/>
                    <w:left w:val="none" w:sz="0" w:space="0" w:color="auto"/>
                    <w:bottom w:val="none" w:sz="0" w:space="0" w:color="auto"/>
                    <w:right w:val="none" w:sz="0" w:space="0" w:color="auto"/>
                  </w:divBdr>
                </w:div>
                <w:div w:id="1001784562">
                  <w:marLeft w:val="0"/>
                  <w:marRight w:val="0"/>
                  <w:marTop w:val="0"/>
                  <w:marBottom w:val="0"/>
                  <w:divBdr>
                    <w:top w:val="none" w:sz="0" w:space="0" w:color="auto"/>
                    <w:left w:val="none" w:sz="0" w:space="0" w:color="auto"/>
                    <w:bottom w:val="none" w:sz="0" w:space="0" w:color="auto"/>
                    <w:right w:val="none" w:sz="0" w:space="0" w:color="auto"/>
                  </w:divBdr>
                </w:div>
                <w:div w:id="409426271">
                  <w:marLeft w:val="0"/>
                  <w:marRight w:val="0"/>
                  <w:marTop w:val="0"/>
                  <w:marBottom w:val="0"/>
                  <w:divBdr>
                    <w:top w:val="none" w:sz="0" w:space="0" w:color="auto"/>
                    <w:left w:val="none" w:sz="0" w:space="0" w:color="auto"/>
                    <w:bottom w:val="none" w:sz="0" w:space="0" w:color="auto"/>
                    <w:right w:val="none" w:sz="0" w:space="0" w:color="auto"/>
                  </w:divBdr>
                </w:div>
                <w:div w:id="1401322395">
                  <w:marLeft w:val="0"/>
                  <w:marRight w:val="0"/>
                  <w:marTop w:val="0"/>
                  <w:marBottom w:val="0"/>
                  <w:divBdr>
                    <w:top w:val="none" w:sz="0" w:space="0" w:color="auto"/>
                    <w:left w:val="none" w:sz="0" w:space="0" w:color="auto"/>
                    <w:bottom w:val="none" w:sz="0" w:space="0" w:color="auto"/>
                    <w:right w:val="none" w:sz="0" w:space="0" w:color="auto"/>
                  </w:divBdr>
                </w:div>
                <w:div w:id="1233931489">
                  <w:marLeft w:val="0"/>
                  <w:marRight w:val="0"/>
                  <w:marTop w:val="0"/>
                  <w:marBottom w:val="0"/>
                  <w:divBdr>
                    <w:top w:val="none" w:sz="0" w:space="0" w:color="auto"/>
                    <w:left w:val="none" w:sz="0" w:space="0" w:color="auto"/>
                    <w:bottom w:val="none" w:sz="0" w:space="0" w:color="auto"/>
                    <w:right w:val="none" w:sz="0" w:space="0" w:color="auto"/>
                  </w:divBdr>
                </w:div>
                <w:div w:id="1635911061">
                  <w:marLeft w:val="0"/>
                  <w:marRight w:val="0"/>
                  <w:marTop w:val="0"/>
                  <w:marBottom w:val="0"/>
                  <w:divBdr>
                    <w:top w:val="none" w:sz="0" w:space="0" w:color="auto"/>
                    <w:left w:val="none" w:sz="0" w:space="0" w:color="auto"/>
                    <w:bottom w:val="none" w:sz="0" w:space="0" w:color="auto"/>
                    <w:right w:val="none" w:sz="0" w:space="0" w:color="auto"/>
                  </w:divBdr>
                </w:div>
                <w:div w:id="1508866909">
                  <w:marLeft w:val="0"/>
                  <w:marRight w:val="0"/>
                  <w:marTop w:val="0"/>
                  <w:marBottom w:val="0"/>
                  <w:divBdr>
                    <w:top w:val="none" w:sz="0" w:space="0" w:color="auto"/>
                    <w:left w:val="none" w:sz="0" w:space="0" w:color="auto"/>
                    <w:bottom w:val="none" w:sz="0" w:space="0" w:color="auto"/>
                    <w:right w:val="none" w:sz="0" w:space="0" w:color="auto"/>
                  </w:divBdr>
                </w:div>
                <w:div w:id="1959028256">
                  <w:marLeft w:val="0"/>
                  <w:marRight w:val="0"/>
                  <w:marTop w:val="0"/>
                  <w:marBottom w:val="0"/>
                  <w:divBdr>
                    <w:top w:val="none" w:sz="0" w:space="0" w:color="auto"/>
                    <w:left w:val="none" w:sz="0" w:space="0" w:color="auto"/>
                    <w:bottom w:val="none" w:sz="0" w:space="0" w:color="auto"/>
                    <w:right w:val="none" w:sz="0" w:space="0" w:color="auto"/>
                  </w:divBdr>
                </w:div>
                <w:div w:id="198484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28127">
      <w:bodyDiv w:val="1"/>
      <w:marLeft w:val="0"/>
      <w:marRight w:val="0"/>
      <w:marTop w:val="0"/>
      <w:marBottom w:val="0"/>
      <w:divBdr>
        <w:top w:val="none" w:sz="0" w:space="0" w:color="auto"/>
        <w:left w:val="none" w:sz="0" w:space="0" w:color="auto"/>
        <w:bottom w:val="none" w:sz="0" w:space="0" w:color="auto"/>
        <w:right w:val="none" w:sz="0" w:space="0" w:color="auto"/>
      </w:divBdr>
      <w:divsChild>
        <w:div w:id="1629319074">
          <w:marLeft w:val="0"/>
          <w:marRight w:val="0"/>
          <w:marTop w:val="0"/>
          <w:marBottom w:val="0"/>
          <w:divBdr>
            <w:top w:val="none" w:sz="0" w:space="0" w:color="auto"/>
            <w:left w:val="none" w:sz="0" w:space="0" w:color="auto"/>
            <w:bottom w:val="none" w:sz="0" w:space="0" w:color="auto"/>
            <w:right w:val="none" w:sz="0" w:space="0" w:color="auto"/>
          </w:divBdr>
          <w:divsChild>
            <w:div w:id="1875998360">
              <w:marLeft w:val="0"/>
              <w:marRight w:val="0"/>
              <w:marTop w:val="0"/>
              <w:marBottom w:val="0"/>
              <w:divBdr>
                <w:top w:val="none" w:sz="0" w:space="0" w:color="auto"/>
                <w:left w:val="none" w:sz="0" w:space="0" w:color="auto"/>
                <w:bottom w:val="none" w:sz="0" w:space="0" w:color="auto"/>
                <w:right w:val="none" w:sz="0" w:space="0" w:color="auto"/>
              </w:divBdr>
              <w:divsChild>
                <w:div w:id="684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722">
      <w:bodyDiv w:val="1"/>
      <w:marLeft w:val="0"/>
      <w:marRight w:val="0"/>
      <w:marTop w:val="0"/>
      <w:marBottom w:val="0"/>
      <w:divBdr>
        <w:top w:val="none" w:sz="0" w:space="0" w:color="auto"/>
        <w:left w:val="none" w:sz="0" w:space="0" w:color="auto"/>
        <w:bottom w:val="none" w:sz="0" w:space="0" w:color="auto"/>
        <w:right w:val="none" w:sz="0" w:space="0" w:color="auto"/>
      </w:divBdr>
      <w:divsChild>
        <w:div w:id="743062744">
          <w:marLeft w:val="0"/>
          <w:marRight w:val="0"/>
          <w:marTop w:val="0"/>
          <w:marBottom w:val="0"/>
          <w:divBdr>
            <w:top w:val="none" w:sz="0" w:space="0" w:color="auto"/>
            <w:left w:val="none" w:sz="0" w:space="0" w:color="auto"/>
            <w:bottom w:val="none" w:sz="0" w:space="0" w:color="auto"/>
            <w:right w:val="none" w:sz="0" w:space="0" w:color="auto"/>
          </w:divBdr>
          <w:divsChild>
            <w:div w:id="2024898246">
              <w:marLeft w:val="0"/>
              <w:marRight w:val="0"/>
              <w:marTop w:val="0"/>
              <w:marBottom w:val="0"/>
              <w:divBdr>
                <w:top w:val="none" w:sz="0" w:space="0" w:color="auto"/>
                <w:left w:val="none" w:sz="0" w:space="0" w:color="auto"/>
                <w:bottom w:val="none" w:sz="0" w:space="0" w:color="auto"/>
                <w:right w:val="none" w:sz="0" w:space="0" w:color="auto"/>
              </w:divBdr>
            </w:div>
            <w:div w:id="60714339">
              <w:marLeft w:val="0"/>
              <w:marRight w:val="0"/>
              <w:marTop w:val="0"/>
              <w:marBottom w:val="0"/>
              <w:divBdr>
                <w:top w:val="none" w:sz="0" w:space="0" w:color="auto"/>
                <w:left w:val="none" w:sz="0" w:space="0" w:color="auto"/>
                <w:bottom w:val="none" w:sz="0" w:space="0" w:color="auto"/>
                <w:right w:val="none" w:sz="0" w:space="0" w:color="auto"/>
              </w:divBdr>
            </w:div>
            <w:div w:id="1982536374">
              <w:marLeft w:val="0"/>
              <w:marRight w:val="0"/>
              <w:marTop w:val="0"/>
              <w:marBottom w:val="0"/>
              <w:divBdr>
                <w:top w:val="none" w:sz="0" w:space="0" w:color="auto"/>
                <w:left w:val="none" w:sz="0" w:space="0" w:color="auto"/>
                <w:bottom w:val="none" w:sz="0" w:space="0" w:color="auto"/>
                <w:right w:val="none" w:sz="0" w:space="0" w:color="auto"/>
              </w:divBdr>
            </w:div>
            <w:div w:id="1570070032">
              <w:marLeft w:val="0"/>
              <w:marRight w:val="0"/>
              <w:marTop w:val="0"/>
              <w:marBottom w:val="0"/>
              <w:divBdr>
                <w:top w:val="none" w:sz="0" w:space="0" w:color="auto"/>
                <w:left w:val="none" w:sz="0" w:space="0" w:color="auto"/>
                <w:bottom w:val="none" w:sz="0" w:space="0" w:color="auto"/>
                <w:right w:val="none" w:sz="0" w:space="0" w:color="auto"/>
              </w:divBdr>
            </w:div>
            <w:div w:id="1727217755">
              <w:marLeft w:val="0"/>
              <w:marRight w:val="0"/>
              <w:marTop w:val="0"/>
              <w:marBottom w:val="0"/>
              <w:divBdr>
                <w:top w:val="none" w:sz="0" w:space="0" w:color="auto"/>
                <w:left w:val="none" w:sz="0" w:space="0" w:color="auto"/>
                <w:bottom w:val="none" w:sz="0" w:space="0" w:color="auto"/>
                <w:right w:val="none" w:sz="0" w:space="0" w:color="auto"/>
              </w:divBdr>
            </w:div>
            <w:div w:id="594704072">
              <w:marLeft w:val="0"/>
              <w:marRight w:val="0"/>
              <w:marTop w:val="0"/>
              <w:marBottom w:val="0"/>
              <w:divBdr>
                <w:top w:val="none" w:sz="0" w:space="0" w:color="auto"/>
                <w:left w:val="none" w:sz="0" w:space="0" w:color="auto"/>
                <w:bottom w:val="none" w:sz="0" w:space="0" w:color="auto"/>
                <w:right w:val="none" w:sz="0" w:space="0" w:color="auto"/>
              </w:divBdr>
            </w:div>
            <w:div w:id="1257177303">
              <w:marLeft w:val="0"/>
              <w:marRight w:val="0"/>
              <w:marTop w:val="0"/>
              <w:marBottom w:val="0"/>
              <w:divBdr>
                <w:top w:val="none" w:sz="0" w:space="0" w:color="auto"/>
                <w:left w:val="none" w:sz="0" w:space="0" w:color="auto"/>
                <w:bottom w:val="none" w:sz="0" w:space="0" w:color="auto"/>
                <w:right w:val="none" w:sz="0" w:space="0" w:color="auto"/>
              </w:divBdr>
            </w:div>
            <w:div w:id="218786386">
              <w:marLeft w:val="0"/>
              <w:marRight w:val="0"/>
              <w:marTop w:val="0"/>
              <w:marBottom w:val="0"/>
              <w:divBdr>
                <w:top w:val="none" w:sz="0" w:space="0" w:color="auto"/>
                <w:left w:val="none" w:sz="0" w:space="0" w:color="auto"/>
                <w:bottom w:val="none" w:sz="0" w:space="0" w:color="auto"/>
                <w:right w:val="none" w:sz="0" w:space="0" w:color="auto"/>
              </w:divBdr>
            </w:div>
            <w:div w:id="5746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29988">
      <w:bodyDiv w:val="1"/>
      <w:marLeft w:val="0"/>
      <w:marRight w:val="0"/>
      <w:marTop w:val="0"/>
      <w:marBottom w:val="0"/>
      <w:divBdr>
        <w:top w:val="none" w:sz="0" w:space="0" w:color="auto"/>
        <w:left w:val="none" w:sz="0" w:space="0" w:color="auto"/>
        <w:bottom w:val="none" w:sz="0" w:space="0" w:color="auto"/>
        <w:right w:val="none" w:sz="0" w:space="0" w:color="auto"/>
      </w:divBdr>
    </w:div>
    <w:div w:id="1102342494">
      <w:bodyDiv w:val="1"/>
      <w:marLeft w:val="0"/>
      <w:marRight w:val="0"/>
      <w:marTop w:val="0"/>
      <w:marBottom w:val="0"/>
      <w:divBdr>
        <w:top w:val="none" w:sz="0" w:space="0" w:color="auto"/>
        <w:left w:val="none" w:sz="0" w:space="0" w:color="auto"/>
        <w:bottom w:val="none" w:sz="0" w:space="0" w:color="auto"/>
        <w:right w:val="none" w:sz="0" w:space="0" w:color="auto"/>
      </w:divBdr>
    </w:div>
    <w:div w:id="1136295713">
      <w:bodyDiv w:val="1"/>
      <w:marLeft w:val="0"/>
      <w:marRight w:val="0"/>
      <w:marTop w:val="0"/>
      <w:marBottom w:val="0"/>
      <w:divBdr>
        <w:top w:val="none" w:sz="0" w:space="0" w:color="auto"/>
        <w:left w:val="none" w:sz="0" w:space="0" w:color="auto"/>
        <w:bottom w:val="none" w:sz="0" w:space="0" w:color="auto"/>
        <w:right w:val="none" w:sz="0" w:space="0" w:color="auto"/>
      </w:divBdr>
    </w:div>
    <w:div w:id="1159269399">
      <w:bodyDiv w:val="1"/>
      <w:marLeft w:val="0"/>
      <w:marRight w:val="0"/>
      <w:marTop w:val="0"/>
      <w:marBottom w:val="0"/>
      <w:divBdr>
        <w:top w:val="none" w:sz="0" w:space="0" w:color="auto"/>
        <w:left w:val="none" w:sz="0" w:space="0" w:color="auto"/>
        <w:bottom w:val="none" w:sz="0" w:space="0" w:color="auto"/>
        <w:right w:val="none" w:sz="0" w:space="0" w:color="auto"/>
      </w:divBdr>
    </w:div>
    <w:div w:id="1239751273">
      <w:bodyDiv w:val="1"/>
      <w:marLeft w:val="0"/>
      <w:marRight w:val="0"/>
      <w:marTop w:val="0"/>
      <w:marBottom w:val="0"/>
      <w:divBdr>
        <w:top w:val="none" w:sz="0" w:space="0" w:color="auto"/>
        <w:left w:val="none" w:sz="0" w:space="0" w:color="auto"/>
        <w:bottom w:val="none" w:sz="0" w:space="0" w:color="auto"/>
        <w:right w:val="none" w:sz="0" w:space="0" w:color="auto"/>
      </w:divBdr>
      <w:divsChild>
        <w:div w:id="591210027">
          <w:marLeft w:val="0"/>
          <w:marRight w:val="0"/>
          <w:marTop w:val="0"/>
          <w:marBottom w:val="0"/>
          <w:divBdr>
            <w:top w:val="none" w:sz="0" w:space="0" w:color="auto"/>
            <w:left w:val="none" w:sz="0" w:space="0" w:color="auto"/>
            <w:bottom w:val="none" w:sz="0" w:space="0" w:color="auto"/>
            <w:right w:val="none" w:sz="0" w:space="0" w:color="auto"/>
          </w:divBdr>
          <w:divsChild>
            <w:div w:id="860048100">
              <w:marLeft w:val="0"/>
              <w:marRight w:val="0"/>
              <w:marTop w:val="0"/>
              <w:marBottom w:val="0"/>
              <w:divBdr>
                <w:top w:val="none" w:sz="0" w:space="0" w:color="auto"/>
                <w:left w:val="none" w:sz="0" w:space="0" w:color="auto"/>
                <w:bottom w:val="none" w:sz="0" w:space="0" w:color="auto"/>
                <w:right w:val="none" w:sz="0" w:space="0" w:color="auto"/>
              </w:divBdr>
              <w:divsChild>
                <w:div w:id="240943084">
                  <w:marLeft w:val="0"/>
                  <w:marRight w:val="0"/>
                  <w:marTop w:val="0"/>
                  <w:marBottom w:val="0"/>
                  <w:divBdr>
                    <w:top w:val="none" w:sz="0" w:space="0" w:color="auto"/>
                    <w:left w:val="none" w:sz="0" w:space="0" w:color="auto"/>
                    <w:bottom w:val="none" w:sz="0" w:space="0" w:color="auto"/>
                    <w:right w:val="none" w:sz="0" w:space="0" w:color="auto"/>
                  </w:divBdr>
                </w:div>
                <w:div w:id="1027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7766">
      <w:bodyDiv w:val="1"/>
      <w:marLeft w:val="0"/>
      <w:marRight w:val="0"/>
      <w:marTop w:val="0"/>
      <w:marBottom w:val="0"/>
      <w:divBdr>
        <w:top w:val="none" w:sz="0" w:space="0" w:color="auto"/>
        <w:left w:val="none" w:sz="0" w:space="0" w:color="auto"/>
        <w:bottom w:val="none" w:sz="0" w:space="0" w:color="auto"/>
        <w:right w:val="none" w:sz="0" w:space="0" w:color="auto"/>
      </w:divBdr>
      <w:divsChild>
        <w:div w:id="1691569098">
          <w:marLeft w:val="0"/>
          <w:marRight w:val="0"/>
          <w:marTop w:val="0"/>
          <w:marBottom w:val="0"/>
          <w:divBdr>
            <w:top w:val="none" w:sz="0" w:space="0" w:color="auto"/>
            <w:left w:val="none" w:sz="0" w:space="0" w:color="auto"/>
            <w:bottom w:val="none" w:sz="0" w:space="0" w:color="auto"/>
            <w:right w:val="none" w:sz="0" w:space="0" w:color="auto"/>
          </w:divBdr>
        </w:div>
        <w:div w:id="1723406823">
          <w:marLeft w:val="0"/>
          <w:marRight w:val="0"/>
          <w:marTop w:val="0"/>
          <w:marBottom w:val="0"/>
          <w:divBdr>
            <w:top w:val="none" w:sz="0" w:space="0" w:color="auto"/>
            <w:left w:val="none" w:sz="0" w:space="0" w:color="auto"/>
            <w:bottom w:val="none" w:sz="0" w:space="0" w:color="auto"/>
            <w:right w:val="none" w:sz="0" w:space="0" w:color="auto"/>
          </w:divBdr>
        </w:div>
      </w:divsChild>
    </w:div>
    <w:div w:id="1375809135">
      <w:bodyDiv w:val="1"/>
      <w:marLeft w:val="0"/>
      <w:marRight w:val="0"/>
      <w:marTop w:val="0"/>
      <w:marBottom w:val="0"/>
      <w:divBdr>
        <w:top w:val="none" w:sz="0" w:space="0" w:color="auto"/>
        <w:left w:val="none" w:sz="0" w:space="0" w:color="auto"/>
        <w:bottom w:val="none" w:sz="0" w:space="0" w:color="auto"/>
        <w:right w:val="none" w:sz="0" w:space="0" w:color="auto"/>
      </w:divBdr>
      <w:divsChild>
        <w:div w:id="1936135742">
          <w:marLeft w:val="0"/>
          <w:marRight w:val="0"/>
          <w:marTop w:val="0"/>
          <w:marBottom w:val="0"/>
          <w:divBdr>
            <w:top w:val="none" w:sz="0" w:space="0" w:color="auto"/>
            <w:left w:val="none" w:sz="0" w:space="0" w:color="auto"/>
            <w:bottom w:val="none" w:sz="0" w:space="0" w:color="auto"/>
            <w:right w:val="none" w:sz="0" w:space="0" w:color="auto"/>
          </w:divBdr>
        </w:div>
      </w:divsChild>
    </w:div>
    <w:div w:id="1407876333">
      <w:bodyDiv w:val="1"/>
      <w:marLeft w:val="0"/>
      <w:marRight w:val="0"/>
      <w:marTop w:val="0"/>
      <w:marBottom w:val="0"/>
      <w:divBdr>
        <w:top w:val="none" w:sz="0" w:space="0" w:color="auto"/>
        <w:left w:val="none" w:sz="0" w:space="0" w:color="auto"/>
        <w:bottom w:val="none" w:sz="0" w:space="0" w:color="auto"/>
        <w:right w:val="none" w:sz="0" w:space="0" w:color="auto"/>
      </w:divBdr>
    </w:div>
    <w:div w:id="1446002035">
      <w:bodyDiv w:val="1"/>
      <w:marLeft w:val="0"/>
      <w:marRight w:val="0"/>
      <w:marTop w:val="0"/>
      <w:marBottom w:val="0"/>
      <w:divBdr>
        <w:top w:val="none" w:sz="0" w:space="0" w:color="auto"/>
        <w:left w:val="none" w:sz="0" w:space="0" w:color="auto"/>
        <w:bottom w:val="none" w:sz="0" w:space="0" w:color="auto"/>
        <w:right w:val="none" w:sz="0" w:space="0" w:color="auto"/>
      </w:divBdr>
    </w:div>
    <w:div w:id="1511138901">
      <w:bodyDiv w:val="1"/>
      <w:marLeft w:val="0"/>
      <w:marRight w:val="0"/>
      <w:marTop w:val="0"/>
      <w:marBottom w:val="0"/>
      <w:divBdr>
        <w:top w:val="none" w:sz="0" w:space="0" w:color="auto"/>
        <w:left w:val="none" w:sz="0" w:space="0" w:color="auto"/>
        <w:bottom w:val="none" w:sz="0" w:space="0" w:color="auto"/>
        <w:right w:val="none" w:sz="0" w:space="0" w:color="auto"/>
      </w:divBdr>
      <w:divsChild>
        <w:div w:id="1014380166">
          <w:marLeft w:val="0"/>
          <w:marRight w:val="0"/>
          <w:marTop w:val="0"/>
          <w:marBottom w:val="0"/>
          <w:divBdr>
            <w:top w:val="none" w:sz="0" w:space="0" w:color="auto"/>
            <w:left w:val="none" w:sz="0" w:space="0" w:color="auto"/>
            <w:bottom w:val="none" w:sz="0" w:space="0" w:color="auto"/>
            <w:right w:val="none" w:sz="0" w:space="0" w:color="auto"/>
          </w:divBdr>
        </w:div>
      </w:divsChild>
    </w:div>
    <w:div w:id="1532573083">
      <w:bodyDiv w:val="1"/>
      <w:marLeft w:val="0"/>
      <w:marRight w:val="0"/>
      <w:marTop w:val="0"/>
      <w:marBottom w:val="0"/>
      <w:divBdr>
        <w:top w:val="none" w:sz="0" w:space="0" w:color="auto"/>
        <w:left w:val="none" w:sz="0" w:space="0" w:color="auto"/>
        <w:bottom w:val="none" w:sz="0" w:space="0" w:color="auto"/>
        <w:right w:val="none" w:sz="0" w:space="0" w:color="auto"/>
      </w:divBdr>
    </w:div>
    <w:div w:id="1545172066">
      <w:bodyDiv w:val="1"/>
      <w:marLeft w:val="0"/>
      <w:marRight w:val="0"/>
      <w:marTop w:val="0"/>
      <w:marBottom w:val="0"/>
      <w:divBdr>
        <w:top w:val="none" w:sz="0" w:space="0" w:color="auto"/>
        <w:left w:val="none" w:sz="0" w:space="0" w:color="auto"/>
        <w:bottom w:val="none" w:sz="0" w:space="0" w:color="auto"/>
        <w:right w:val="none" w:sz="0" w:space="0" w:color="auto"/>
      </w:divBdr>
      <w:divsChild>
        <w:div w:id="1402563120">
          <w:marLeft w:val="0"/>
          <w:marRight w:val="0"/>
          <w:marTop w:val="0"/>
          <w:marBottom w:val="0"/>
          <w:divBdr>
            <w:top w:val="none" w:sz="0" w:space="0" w:color="auto"/>
            <w:left w:val="none" w:sz="0" w:space="0" w:color="auto"/>
            <w:bottom w:val="none" w:sz="0" w:space="0" w:color="auto"/>
            <w:right w:val="none" w:sz="0" w:space="0" w:color="auto"/>
          </w:divBdr>
          <w:divsChild>
            <w:div w:id="21078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2489">
      <w:bodyDiv w:val="1"/>
      <w:marLeft w:val="0"/>
      <w:marRight w:val="0"/>
      <w:marTop w:val="0"/>
      <w:marBottom w:val="0"/>
      <w:divBdr>
        <w:top w:val="none" w:sz="0" w:space="0" w:color="auto"/>
        <w:left w:val="none" w:sz="0" w:space="0" w:color="auto"/>
        <w:bottom w:val="none" w:sz="0" w:space="0" w:color="auto"/>
        <w:right w:val="none" w:sz="0" w:space="0" w:color="auto"/>
      </w:divBdr>
      <w:divsChild>
        <w:div w:id="250744338">
          <w:marLeft w:val="0"/>
          <w:marRight w:val="0"/>
          <w:marTop w:val="0"/>
          <w:marBottom w:val="0"/>
          <w:divBdr>
            <w:top w:val="none" w:sz="0" w:space="0" w:color="auto"/>
            <w:left w:val="none" w:sz="0" w:space="0" w:color="auto"/>
            <w:bottom w:val="none" w:sz="0" w:space="0" w:color="auto"/>
            <w:right w:val="none" w:sz="0" w:space="0" w:color="auto"/>
          </w:divBdr>
          <w:divsChild>
            <w:div w:id="1699967975">
              <w:marLeft w:val="0"/>
              <w:marRight w:val="0"/>
              <w:marTop w:val="0"/>
              <w:marBottom w:val="0"/>
              <w:divBdr>
                <w:top w:val="none" w:sz="0" w:space="0" w:color="auto"/>
                <w:left w:val="none" w:sz="0" w:space="0" w:color="auto"/>
                <w:bottom w:val="none" w:sz="0" w:space="0" w:color="auto"/>
                <w:right w:val="none" w:sz="0" w:space="0" w:color="auto"/>
              </w:divBdr>
            </w:div>
            <w:div w:id="1713772956">
              <w:marLeft w:val="0"/>
              <w:marRight w:val="0"/>
              <w:marTop w:val="0"/>
              <w:marBottom w:val="0"/>
              <w:divBdr>
                <w:top w:val="none" w:sz="0" w:space="0" w:color="auto"/>
                <w:left w:val="none" w:sz="0" w:space="0" w:color="auto"/>
                <w:bottom w:val="none" w:sz="0" w:space="0" w:color="auto"/>
                <w:right w:val="none" w:sz="0" w:space="0" w:color="auto"/>
              </w:divBdr>
            </w:div>
            <w:div w:id="20933649">
              <w:marLeft w:val="0"/>
              <w:marRight w:val="0"/>
              <w:marTop w:val="0"/>
              <w:marBottom w:val="0"/>
              <w:divBdr>
                <w:top w:val="none" w:sz="0" w:space="0" w:color="auto"/>
                <w:left w:val="none" w:sz="0" w:space="0" w:color="auto"/>
                <w:bottom w:val="none" w:sz="0" w:space="0" w:color="auto"/>
                <w:right w:val="none" w:sz="0" w:space="0" w:color="auto"/>
              </w:divBdr>
            </w:div>
            <w:div w:id="1345090135">
              <w:marLeft w:val="0"/>
              <w:marRight w:val="0"/>
              <w:marTop w:val="0"/>
              <w:marBottom w:val="0"/>
              <w:divBdr>
                <w:top w:val="none" w:sz="0" w:space="0" w:color="auto"/>
                <w:left w:val="none" w:sz="0" w:space="0" w:color="auto"/>
                <w:bottom w:val="none" w:sz="0" w:space="0" w:color="auto"/>
                <w:right w:val="none" w:sz="0" w:space="0" w:color="auto"/>
              </w:divBdr>
            </w:div>
            <w:div w:id="1504082109">
              <w:marLeft w:val="0"/>
              <w:marRight w:val="0"/>
              <w:marTop w:val="0"/>
              <w:marBottom w:val="0"/>
              <w:divBdr>
                <w:top w:val="none" w:sz="0" w:space="0" w:color="auto"/>
                <w:left w:val="none" w:sz="0" w:space="0" w:color="auto"/>
                <w:bottom w:val="none" w:sz="0" w:space="0" w:color="auto"/>
                <w:right w:val="none" w:sz="0" w:space="0" w:color="auto"/>
              </w:divBdr>
            </w:div>
            <w:div w:id="566574477">
              <w:marLeft w:val="0"/>
              <w:marRight w:val="0"/>
              <w:marTop w:val="0"/>
              <w:marBottom w:val="0"/>
              <w:divBdr>
                <w:top w:val="none" w:sz="0" w:space="0" w:color="auto"/>
                <w:left w:val="none" w:sz="0" w:space="0" w:color="auto"/>
                <w:bottom w:val="none" w:sz="0" w:space="0" w:color="auto"/>
                <w:right w:val="none" w:sz="0" w:space="0" w:color="auto"/>
              </w:divBdr>
            </w:div>
            <w:div w:id="534512043">
              <w:marLeft w:val="0"/>
              <w:marRight w:val="0"/>
              <w:marTop w:val="0"/>
              <w:marBottom w:val="0"/>
              <w:divBdr>
                <w:top w:val="none" w:sz="0" w:space="0" w:color="auto"/>
                <w:left w:val="none" w:sz="0" w:space="0" w:color="auto"/>
                <w:bottom w:val="none" w:sz="0" w:space="0" w:color="auto"/>
                <w:right w:val="none" w:sz="0" w:space="0" w:color="auto"/>
              </w:divBdr>
            </w:div>
            <w:div w:id="1603220381">
              <w:marLeft w:val="0"/>
              <w:marRight w:val="0"/>
              <w:marTop w:val="0"/>
              <w:marBottom w:val="0"/>
              <w:divBdr>
                <w:top w:val="none" w:sz="0" w:space="0" w:color="auto"/>
                <w:left w:val="none" w:sz="0" w:space="0" w:color="auto"/>
                <w:bottom w:val="none" w:sz="0" w:space="0" w:color="auto"/>
                <w:right w:val="none" w:sz="0" w:space="0" w:color="auto"/>
              </w:divBdr>
            </w:div>
            <w:div w:id="1528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8371">
      <w:bodyDiv w:val="1"/>
      <w:marLeft w:val="0"/>
      <w:marRight w:val="0"/>
      <w:marTop w:val="0"/>
      <w:marBottom w:val="0"/>
      <w:divBdr>
        <w:top w:val="none" w:sz="0" w:space="0" w:color="auto"/>
        <w:left w:val="none" w:sz="0" w:space="0" w:color="auto"/>
        <w:bottom w:val="none" w:sz="0" w:space="0" w:color="auto"/>
        <w:right w:val="none" w:sz="0" w:space="0" w:color="auto"/>
      </w:divBdr>
    </w:div>
    <w:div w:id="1595817575">
      <w:bodyDiv w:val="1"/>
      <w:marLeft w:val="0"/>
      <w:marRight w:val="0"/>
      <w:marTop w:val="0"/>
      <w:marBottom w:val="0"/>
      <w:divBdr>
        <w:top w:val="none" w:sz="0" w:space="0" w:color="auto"/>
        <w:left w:val="none" w:sz="0" w:space="0" w:color="auto"/>
        <w:bottom w:val="none" w:sz="0" w:space="0" w:color="auto"/>
        <w:right w:val="none" w:sz="0" w:space="0" w:color="auto"/>
      </w:divBdr>
    </w:div>
    <w:div w:id="1599169890">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649090785">
      <w:bodyDiv w:val="1"/>
      <w:marLeft w:val="0"/>
      <w:marRight w:val="0"/>
      <w:marTop w:val="0"/>
      <w:marBottom w:val="0"/>
      <w:divBdr>
        <w:top w:val="none" w:sz="0" w:space="0" w:color="auto"/>
        <w:left w:val="none" w:sz="0" w:space="0" w:color="auto"/>
        <w:bottom w:val="none" w:sz="0" w:space="0" w:color="auto"/>
        <w:right w:val="none" w:sz="0" w:space="0" w:color="auto"/>
      </w:divBdr>
      <w:divsChild>
        <w:div w:id="656156874">
          <w:marLeft w:val="0"/>
          <w:marRight w:val="0"/>
          <w:marTop w:val="0"/>
          <w:marBottom w:val="0"/>
          <w:divBdr>
            <w:top w:val="none" w:sz="0" w:space="0" w:color="auto"/>
            <w:left w:val="none" w:sz="0" w:space="0" w:color="auto"/>
            <w:bottom w:val="none" w:sz="0" w:space="0" w:color="auto"/>
            <w:right w:val="none" w:sz="0" w:space="0" w:color="auto"/>
          </w:divBdr>
          <w:divsChild>
            <w:div w:id="1201891737">
              <w:marLeft w:val="0"/>
              <w:marRight w:val="0"/>
              <w:marTop w:val="0"/>
              <w:marBottom w:val="0"/>
              <w:divBdr>
                <w:top w:val="none" w:sz="0" w:space="0" w:color="auto"/>
                <w:left w:val="none" w:sz="0" w:space="0" w:color="auto"/>
                <w:bottom w:val="none" w:sz="0" w:space="0" w:color="auto"/>
                <w:right w:val="none" w:sz="0" w:space="0" w:color="auto"/>
              </w:divBdr>
              <w:divsChild>
                <w:div w:id="160314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83811">
      <w:bodyDiv w:val="1"/>
      <w:marLeft w:val="0"/>
      <w:marRight w:val="0"/>
      <w:marTop w:val="0"/>
      <w:marBottom w:val="0"/>
      <w:divBdr>
        <w:top w:val="none" w:sz="0" w:space="0" w:color="auto"/>
        <w:left w:val="none" w:sz="0" w:space="0" w:color="auto"/>
        <w:bottom w:val="none" w:sz="0" w:space="0" w:color="auto"/>
        <w:right w:val="none" w:sz="0" w:space="0" w:color="auto"/>
      </w:divBdr>
      <w:divsChild>
        <w:div w:id="1951473442">
          <w:marLeft w:val="0"/>
          <w:marRight w:val="0"/>
          <w:marTop w:val="0"/>
          <w:marBottom w:val="0"/>
          <w:divBdr>
            <w:top w:val="none" w:sz="0" w:space="0" w:color="auto"/>
            <w:left w:val="none" w:sz="0" w:space="0" w:color="auto"/>
            <w:bottom w:val="none" w:sz="0" w:space="0" w:color="auto"/>
            <w:right w:val="none" w:sz="0" w:space="0" w:color="auto"/>
          </w:divBdr>
        </w:div>
      </w:divsChild>
    </w:div>
    <w:div w:id="1708292683">
      <w:bodyDiv w:val="1"/>
      <w:marLeft w:val="0"/>
      <w:marRight w:val="0"/>
      <w:marTop w:val="0"/>
      <w:marBottom w:val="0"/>
      <w:divBdr>
        <w:top w:val="none" w:sz="0" w:space="0" w:color="auto"/>
        <w:left w:val="none" w:sz="0" w:space="0" w:color="auto"/>
        <w:bottom w:val="none" w:sz="0" w:space="0" w:color="auto"/>
        <w:right w:val="none" w:sz="0" w:space="0" w:color="auto"/>
      </w:divBdr>
    </w:div>
    <w:div w:id="1754928809">
      <w:bodyDiv w:val="1"/>
      <w:marLeft w:val="0"/>
      <w:marRight w:val="0"/>
      <w:marTop w:val="0"/>
      <w:marBottom w:val="0"/>
      <w:divBdr>
        <w:top w:val="none" w:sz="0" w:space="0" w:color="auto"/>
        <w:left w:val="none" w:sz="0" w:space="0" w:color="auto"/>
        <w:bottom w:val="none" w:sz="0" w:space="0" w:color="auto"/>
        <w:right w:val="none" w:sz="0" w:space="0" w:color="auto"/>
      </w:divBdr>
    </w:div>
    <w:div w:id="1759248554">
      <w:bodyDiv w:val="1"/>
      <w:marLeft w:val="0"/>
      <w:marRight w:val="0"/>
      <w:marTop w:val="0"/>
      <w:marBottom w:val="0"/>
      <w:divBdr>
        <w:top w:val="none" w:sz="0" w:space="0" w:color="auto"/>
        <w:left w:val="none" w:sz="0" w:space="0" w:color="auto"/>
        <w:bottom w:val="none" w:sz="0" w:space="0" w:color="auto"/>
        <w:right w:val="none" w:sz="0" w:space="0" w:color="auto"/>
      </w:divBdr>
    </w:div>
    <w:div w:id="1761176955">
      <w:bodyDiv w:val="1"/>
      <w:marLeft w:val="0"/>
      <w:marRight w:val="0"/>
      <w:marTop w:val="0"/>
      <w:marBottom w:val="0"/>
      <w:divBdr>
        <w:top w:val="none" w:sz="0" w:space="0" w:color="auto"/>
        <w:left w:val="none" w:sz="0" w:space="0" w:color="auto"/>
        <w:bottom w:val="none" w:sz="0" w:space="0" w:color="auto"/>
        <w:right w:val="none" w:sz="0" w:space="0" w:color="auto"/>
      </w:divBdr>
    </w:div>
    <w:div w:id="1853763004">
      <w:bodyDiv w:val="1"/>
      <w:marLeft w:val="0"/>
      <w:marRight w:val="0"/>
      <w:marTop w:val="0"/>
      <w:marBottom w:val="0"/>
      <w:divBdr>
        <w:top w:val="none" w:sz="0" w:space="0" w:color="auto"/>
        <w:left w:val="none" w:sz="0" w:space="0" w:color="auto"/>
        <w:bottom w:val="none" w:sz="0" w:space="0" w:color="auto"/>
        <w:right w:val="none" w:sz="0" w:space="0" w:color="auto"/>
      </w:divBdr>
    </w:div>
    <w:div w:id="1876115918">
      <w:bodyDiv w:val="1"/>
      <w:marLeft w:val="0"/>
      <w:marRight w:val="0"/>
      <w:marTop w:val="0"/>
      <w:marBottom w:val="0"/>
      <w:divBdr>
        <w:top w:val="none" w:sz="0" w:space="0" w:color="auto"/>
        <w:left w:val="none" w:sz="0" w:space="0" w:color="auto"/>
        <w:bottom w:val="none" w:sz="0" w:space="0" w:color="auto"/>
        <w:right w:val="none" w:sz="0" w:space="0" w:color="auto"/>
      </w:divBdr>
      <w:divsChild>
        <w:div w:id="640035215">
          <w:marLeft w:val="0"/>
          <w:marRight w:val="0"/>
          <w:marTop w:val="0"/>
          <w:marBottom w:val="0"/>
          <w:divBdr>
            <w:top w:val="none" w:sz="0" w:space="0" w:color="auto"/>
            <w:left w:val="none" w:sz="0" w:space="0" w:color="auto"/>
            <w:bottom w:val="none" w:sz="0" w:space="0" w:color="auto"/>
            <w:right w:val="none" w:sz="0" w:space="0" w:color="auto"/>
          </w:divBdr>
          <w:divsChild>
            <w:div w:id="1779180044">
              <w:marLeft w:val="0"/>
              <w:marRight w:val="0"/>
              <w:marTop w:val="0"/>
              <w:marBottom w:val="0"/>
              <w:divBdr>
                <w:top w:val="none" w:sz="0" w:space="0" w:color="auto"/>
                <w:left w:val="none" w:sz="0" w:space="0" w:color="auto"/>
                <w:bottom w:val="none" w:sz="0" w:space="0" w:color="auto"/>
                <w:right w:val="none" w:sz="0" w:space="0" w:color="auto"/>
              </w:divBdr>
              <w:divsChild>
                <w:div w:id="814639305">
                  <w:marLeft w:val="0"/>
                  <w:marRight w:val="0"/>
                  <w:marTop w:val="0"/>
                  <w:marBottom w:val="0"/>
                  <w:divBdr>
                    <w:top w:val="none" w:sz="0" w:space="0" w:color="auto"/>
                    <w:left w:val="none" w:sz="0" w:space="0" w:color="auto"/>
                    <w:bottom w:val="none" w:sz="0" w:space="0" w:color="auto"/>
                    <w:right w:val="none" w:sz="0" w:space="0" w:color="auto"/>
                  </w:divBdr>
                </w:div>
                <w:div w:id="10425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73173">
      <w:bodyDiv w:val="1"/>
      <w:marLeft w:val="0"/>
      <w:marRight w:val="0"/>
      <w:marTop w:val="0"/>
      <w:marBottom w:val="0"/>
      <w:divBdr>
        <w:top w:val="none" w:sz="0" w:space="0" w:color="auto"/>
        <w:left w:val="none" w:sz="0" w:space="0" w:color="auto"/>
        <w:bottom w:val="none" w:sz="0" w:space="0" w:color="auto"/>
        <w:right w:val="none" w:sz="0" w:space="0" w:color="auto"/>
      </w:divBdr>
    </w:div>
    <w:div w:id="207789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755&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75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8" ma:contentTypeDescription="Create a new document." ma:contentTypeScope="" ma:versionID="f65a8e45e4770eed1e1199532d0fca70">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1e8bf3dd5274f2e840837ea56d2404ef"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2.xml><?xml version="1.0" encoding="utf-8"?>
<ds:datastoreItem xmlns:ds="http://schemas.openxmlformats.org/officeDocument/2006/customXml" ds:itemID="{7DA66DA4-D5A9-4C67-A0DD-F048D293D54E}">
  <ds:schemaRefs>
    <ds:schemaRef ds:uri="http://schemas.microsoft.com/sharepoint/v3/contenttype/forms"/>
  </ds:schemaRefs>
</ds:datastoreItem>
</file>

<file path=customXml/itemProps3.xml><?xml version="1.0" encoding="utf-8"?>
<ds:datastoreItem xmlns:ds="http://schemas.openxmlformats.org/officeDocument/2006/customXml" ds:itemID="{663D797F-0126-4331-A30A-30D56EF6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1712</Words>
  <Characters>9761</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Zaza</dc:creator>
  <cp:lastModifiedBy>Yazan Alhindi</cp:lastModifiedBy>
  <cp:revision>27</cp:revision>
  <cp:lastPrinted>2019-07-18T15:22:00Z</cp:lastPrinted>
  <dcterms:created xsi:type="dcterms:W3CDTF">2026-02-22T10:46:00Z</dcterms:created>
  <dcterms:modified xsi:type="dcterms:W3CDTF">2026-09-09T07:57:00Z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0x010100F361E6C803C28E4E8F8D6913AB0CB7A9</vt:lpwstr>
  </property>
  <property fmtid="{D5CDD505-2E9C-101B-9397-08002B2CF9AE}" pid="3" name="MediaServiceImageTags">
    <vt:lpwstr/>
  </property>
</Properties>
</file>